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C7F" w:rsidRPr="00A94DFD" w:rsidRDefault="003A3C7F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3A3C7F" w:rsidRPr="00A94DFD" w:rsidRDefault="008A60F7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-386080</wp:posOffset>
                </wp:positionV>
                <wp:extent cx="4943475" cy="704850"/>
                <wp:effectExtent l="4445" t="3175" r="43180" b="25400"/>
                <wp:wrapNone/>
                <wp:docPr id="3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43475" cy="7048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0F7" w:rsidRDefault="008A60F7" w:rsidP="008A60F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 xml:space="preserve">“Р-СТУДИО " </w:t>
                            </w: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E</w:t>
                            </w: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ООД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margin-left:18pt;margin-top:-30.4pt;width:389.25pt;height:5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" filled="f" stroked="f">
                <v:stroke joinstyle="round"/>
                <o:lock v:ext="edit" shapetype="t"/>
                <v:textbox style="mso-fit-shape-to-text:t">
                  <w:txbxContent>
                    <w:p w:rsidR="008A60F7" w:rsidRDefault="008A60F7" w:rsidP="008A60F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shadow/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 xml:space="preserve">“Р-СТУДИО " </w:t>
                      </w:r>
                      <w:r>
                        <w:rPr>
                          <w:shadow/>
                          <w:color w:val="000000"/>
                          <w:sz w:val="64"/>
                          <w:szCs w:val="64"/>
                          <w:lang w:val="en-US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E</w:t>
                      </w:r>
                      <w:r>
                        <w:rPr>
                          <w:shadow/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ООД</w:t>
                      </w:r>
                    </w:p>
                  </w:txbxContent>
                </v:textbox>
              </v:shape>
            </w:pict>
          </mc:Fallback>
        </mc:AlternateContent>
      </w:r>
    </w:p>
    <w:p w:rsidR="003A3C7F" w:rsidRPr="00A94DFD" w:rsidRDefault="003A3C7F" w:rsidP="00A94DFD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1421 </w:t>
      </w:r>
      <w:proofErr w:type="spellStart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жк.Лозенец</w:t>
      </w:r>
      <w:proofErr w:type="spellEnd"/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proofErr w:type="spellStart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</w:t>
      </w:r>
      <w:proofErr w:type="spellEnd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3A3C7F" w:rsidRPr="00A94DFD" w:rsidRDefault="003A3C7F" w:rsidP="00A94DFD">
      <w:pPr>
        <w:rPr>
          <w:rFonts w:ascii="Times New Roman" w:hAnsi="Times New Roman"/>
        </w:rPr>
      </w:pPr>
    </w:p>
    <w:p w:rsidR="003A3C7F" w:rsidRPr="00A46033" w:rsidRDefault="003A3C7F" w:rsidP="00A94DFD">
      <w:pPr>
        <w:pStyle w:val="Heading5"/>
        <w:ind w:left="540"/>
        <w:jc w:val="center"/>
        <w:rPr>
          <w:rFonts w:ascii="Times New Roman" w:hAnsi="Times New Roman"/>
          <w:i/>
          <w:color w:val="auto"/>
          <w:sz w:val="48"/>
        </w:rPr>
      </w:pPr>
      <w:r>
        <w:rPr>
          <w:rFonts w:ascii="Times New Roman" w:hAnsi="Times New Roman"/>
          <w:i/>
          <w:color w:val="auto"/>
          <w:sz w:val="48"/>
        </w:rPr>
        <w:t xml:space="preserve">ИНВЕТИЦИОНЕН </w:t>
      </w:r>
      <w:r w:rsidRPr="00A46033">
        <w:rPr>
          <w:rFonts w:ascii="Times New Roman" w:hAnsi="Times New Roman"/>
          <w:i/>
          <w:color w:val="auto"/>
          <w:sz w:val="48"/>
        </w:rPr>
        <w:t xml:space="preserve"> ПРОЕКТ</w:t>
      </w:r>
    </w:p>
    <w:p w:rsidR="003A3C7F" w:rsidRPr="00A94DFD" w:rsidRDefault="003A3C7F" w:rsidP="00A94DFD">
      <w:pPr>
        <w:rPr>
          <w:rFonts w:ascii="Times New Roman" w:hAnsi="Times New Roman" w:cs="Times New Roman CYR"/>
          <w:lang w:val="ru-RU"/>
        </w:rPr>
      </w:pPr>
    </w:p>
    <w:p w:rsidR="00581D80" w:rsidRPr="003D4358" w:rsidRDefault="003A3C7F" w:rsidP="00581D80">
      <w:pPr>
        <w:spacing w:after="0"/>
        <w:rPr>
          <w:rFonts w:ascii="Times New Roman" w:hAnsi="Times New Roman"/>
          <w:i/>
          <w:sz w:val="36"/>
        </w:rPr>
      </w:pPr>
      <w:r w:rsidRPr="00A94DFD">
        <w:rPr>
          <w:rFonts w:ascii="Times New Roman" w:hAnsi="Times New Roman"/>
          <w:b/>
          <w:bCs/>
          <w:sz w:val="36"/>
          <w:szCs w:val="36"/>
          <w:lang w:val="ru-RU"/>
        </w:rPr>
        <w:t>ОБЕКТ:</w:t>
      </w:r>
      <w:r w:rsidRPr="00905E92">
        <w:rPr>
          <w:rFonts w:ascii="Century Gothic" w:hAnsi="Century Gothic" w:cs="Century Gothic"/>
          <w:color w:val="FFDF7F"/>
          <w:sz w:val="24"/>
          <w:szCs w:val="24"/>
        </w:rPr>
        <w:t xml:space="preserve"> </w:t>
      </w:r>
      <w:proofErr w:type="spellStart"/>
      <w:r w:rsidR="00581D80" w:rsidRPr="003D4358">
        <w:rPr>
          <w:rFonts w:ascii="Times New Roman" w:hAnsi="Times New Roman"/>
          <w:i/>
          <w:sz w:val="36"/>
        </w:rPr>
        <w:t>Oсновен</w:t>
      </w:r>
      <w:proofErr w:type="spellEnd"/>
      <w:r w:rsidR="00581D80" w:rsidRPr="003D4358">
        <w:rPr>
          <w:rFonts w:ascii="Times New Roman" w:hAnsi="Times New Roman"/>
          <w:i/>
          <w:sz w:val="36"/>
        </w:rPr>
        <w:t xml:space="preserve"> ремонт за прилагане на мерки за повишаване на енергийната ефективност на сграда на 86то ОУ „Свети Климент Охридски”, </w:t>
      </w:r>
      <w:proofErr w:type="spellStart"/>
      <w:r w:rsidR="00581D80" w:rsidRPr="003D4358">
        <w:rPr>
          <w:rFonts w:ascii="Times New Roman" w:hAnsi="Times New Roman"/>
          <w:i/>
          <w:sz w:val="36"/>
        </w:rPr>
        <w:t>ул</w:t>
      </w:r>
      <w:proofErr w:type="spellEnd"/>
      <w:r w:rsidR="00581D80" w:rsidRPr="003D4358">
        <w:rPr>
          <w:rFonts w:ascii="Times New Roman" w:hAnsi="Times New Roman"/>
          <w:i/>
          <w:sz w:val="36"/>
        </w:rPr>
        <w:t xml:space="preserve"> „Брезова гора“ № 2, УПИ VIII-433, кв. 18, с. Владая, </w:t>
      </w:r>
    </w:p>
    <w:p w:rsidR="00581D80" w:rsidRPr="003D4358" w:rsidRDefault="00581D80" w:rsidP="00581D80">
      <w:pPr>
        <w:spacing w:after="0"/>
        <w:rPr>
          <w:rFonts w:ascii="Times New Roman" w:hAnsi="Times New Roman"/>
          <w:i/>
          <w:sz w:val="36"/>
        </w:rPr>
      </w:pPr>
      <w:r w:rsidRPr="003D4358">
        <w:rPr>
          <w:rFonts w:ascii="Times New Roman" w:hAnsi="Times New Roman"/>
          <w:i/>
          <w:sz w:val="36"/>
        </w:rPr>
        <w:t>Район Витоша - СО</w:t>
      </w:r>
    </w:p>
    <w:p w:rsidR="003A3C7F" w:rsidRPr="007B77AA" w:rsidRDefault="003A3C7F" w:rsidP="007B77AA">
      <w:pPr>
        <w:spacing w:after="0"/>
        <w:rPr>
          <w:rFonts w:ascii="Times New Roman" w:hAnsi="Times New Roman"/>
          <w:i/>
          <w:sz w:val="36"/>
        </w:rPr>
      </w:pPr>
    </w:p>
    <w:p w:rsidR="003A3C7F" w:rsidRPr="009E5C28" w:rsidRDefault="003A3C7F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sz w:val="32"/>
          <w:szCs w:val="32"/>
        </w:rPr>
        <w:t>ЧАСТ</w:t>
      </w:r>
      <w:r w:rsidRPr="00A94DFD">
        <w:rPr>
          <w:rFonts w:ascii="Times New Roman" w:hAnsi="Times New Roman"/>
          <w:b/>
          <w:bCs/>
          <w:sz w:val="32"/>
          <w:szCs w:val="32"/>
        </w:rPr>
        <w:t xml:space="preserve">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9E5C28">
        <w:rPr>
          <w:rFonts w:ascii="Times New Roman" w:hAnsi="Times New Roman"/>
          <w:b/>
          <w:i/>
          <w:iCs/>
          <w:color w:val="000000"/>
          <w:sz w:val="36"/>
          <w:szCs w:val="36"/>
        </w:rPr>
        <w:t>ПОЖАРНА БЕЗОПАСНОСТ</w:t>
      </w:r>
    </w:p>
    <w:p w:rsidR="003A3C7F" w:rsidRPr="007B77AA" w:rsidRDefault="003A3C7F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 w:rsidRPr="00A94DFD">
        <w:rPr>
          <w:rFonts w:ascii="Times New Roman" w:hAnsi="Times New Roman"/>
          <w:b/>
          <w:bCs/>
          <w:sz w:val="32"/>
          <w:szCs w:val="32"/>
        </w:rPr>
        <w:t xml:space="preserve">ФАЗА: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>
        <w:rPr>
          <w:rFonts w:ascii="Times New Roman" w:hAnsi="Times New Roman"/>
          <w:b/>
          <w:i/>
          <w:iCs/>
          <w:color w:val="000000"/>
          <w:sz w:val="36"/>
          <w:szCs w:val="36"/>
        </w:rPr>
        <w:t>ТП</w:t>
      </w:r>
    </w:p>
    <w:p w:rsidR="003A3C7F" w:rsidRDefault="003A3C7F" w:rsidP="00581D80">
      <w:pPr>
        <w:spacing w:after="0"/>
        <w:jc w:val="both"/>
        <w:rPr>
          <w:szCs w:val="28"/>
        </w:rPr>
      </w:pPr>
      <w:r w:rsidRPr="0094568E">
        <w:rPr>
          <w:rFonts w:ascii="Times New Roman" w:hAnsi="Times New Roman"/>
          <w:sz w:val="28"/>
          <w:szCs w:val="28"/>
        </w:rPr>
        <w:t xml:space="preserve">ВЪЗЛОЖИТЕЛ: </w:t>
      </w:r>
      <w:r w:rsidR="00581D80" w:rsidRPr="003D4358">
        <w:rPr>
          <w:rFonts w:ascii="Times New Roman" w:hAnsi="Times New Roman"/>
          <w:sz w:val="28"/>
          <w:szCs w:val="28"/>
        </w:rPr>
        <w:t>СО - район Витоша</w:t>
      </w:r>
    </w:p>
    <w:p w:rsidR="003A3C7F" w:rsidRPr="00186156" w:rsidRDefault="003A3C7F" w:rsidP="00186156">
      <w:pPr>
        <w:pStyle w:val="Heading6"/>
        <w:rPr>
          <w:szCs w:val="28"/>
        </w:rPr>
      </w:pPr>
      <w:r>
        <w:rPr>
          <w:szCs w:val="28"/>
        </w:rPr>
        <w:t xml:space="preserve">    </w:t>
      </w:r>
      <w:r w:rsidRPr="00822875">
        <w:rPr>
          <w:szCs w:val="28"/>
        </w:rPr>
        <w:t xml:space="preserve">                  </w:t>
      </w:r>
    </w:p>
    <w:p w:rsidR="003A3C7F" w:rsidRDefault="003A3C7F" w:rsidP="0094568E">
      <w:pPr>
        <w:jc w:val="both"/>
        <w:rPr>
          <w:rFonts w:ascii="Times New Roman" w:hAnsi="Times New Roman"/>
          <w:sz w:val="28"/>
          <w:szCs w:val="28"/>
        </w:rPr>
      </w:pPr>
      <w:r w:rsidRPr="00455401">
        <w:rPr>
          <w:rFonts w:ascii="Times New Roman" w:hAnsi="Times New Roman"/>
          <w:sz w:val="28"/>
          <w:szCs w:val="28"/>
          <w:lang w:eastAsia="en-US"/>
        </w:rPr>
        <w:t>Водещ проектант: арх.</w:t>
      </w:r>
      <w:r>
        <w:rPr>
          <w:lang w:eastAsia="en-US"/>
        </w:rPr>
        <w:t xml:space="preserve"> </w:t>
      </w:r>
      <w:r w:rsidRPr="00A94DF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Pr="00A94D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Влайков</w:t>
      </w:r>
      <w:proofErr w:type="spellEnd"/>
      <w:r w:rsidRPr="00A94DFD">
        <w:rPr>
          <w:rFonts w:ascii="Times New Roman" w:hAnsi="Times New Roman"/>
          <w:sz w:val="28"/>
          <w:szCs w:val="28"/>
        </w:rPr>
        <w:t xml:space="preserve">  </w:t>
      </w:r>
      <w:r w:rsidRPr="00A94DFD">
        <w:rPr>
          <w:rFonts w:ascii="Times New Roman" w:hAnsi="Times New Roman"/>
          <w:sz w:val="28"/>
          <w:szCs w:val="28"/>
          <w:lang w:val="ru-RU"/>
        </w:rPr>
        <w:t>…</w:t>
      </w:r>
      <w:r w:rsidRPr="00A94DFD">
        <w:rPr>
          <w:rFonts w:ascii="Times New Roman" w:hAnsi="Times New Roman"/>
          <w:sz w:val="28"/>
          <w:szCs w:val="28"/>
        </w:rPr>
        <w:t>...................</w:t>
      </w:r>
      <w:r w:rsidRPr="00A94DFD">
        <w:rPr>
          <w:rFonts w:ascii="Times New Roman" w:hAnsi="Times New Roman"/>
          <w:sz w:val="28"/>
          <w:szCs w:val="28"/>
          <w:lang w:val="ru-RU"/>
        </w:rPr>
        <w:t>...</w:t>
      </w:r>
    </w:p>
    <w:p w:rsidR="003A3C7F" w:rsidRPr="0094568E" w:rsidRDefault="003A3C7F" w:rsidP="0094568E">
      <w:pPr>
        <w:jc w:val="both"/>
        <w:rPr>
          <w:rFonts w:ascii="Times New Roman" w:hAnsi="Times New Roman"/>
          <w:sz w:val="28"/>
          <w:szCs w:val="28"/>
        </w:rPr>
      </w:pPr>
    </w:p>
    <w:p w:rsidR="003A3C7F" w:rsidRPr="00A94DFD" w:rsidRDefault="003A3C7F" w:rsidP="00A94DFD">
      <w:pPr>
        <w:rPr>
          <w:rFonts w:ascii="Times New Roman" w:hAnsi="Times New Roman" w:cs="Times New Roman CYR"/>
        </w:rPr>
      </w:pPr>
    </w:p>
    <w:p w:rsidR="003A3C7F" w:rsidRPr="00A94DFD" w:rsidRDefault="003A3C7F" w:rsidP="00A94DFD">
      <w:pPr>
        <w:ind w:firstLine="540"/>
        <w:jc w:val="right"/>
        <w:rPr>
          <w:rFonts w:ascii="Times New Roman" w:hAnsi="Times New Roman" w:cs="Times New Roman CYR"/>
        </w:rPr>
      </w:pPr>
      <w:r w:rsidRPr="00A94DFD">
        <w:rPr>
          <w:rFonts w:ascii="Times New Roman" w:hAnsi="Times New Roman" w:cs="Times New Roman CYR"/>
          <w:sz w:val="28"/>
          <w:szCs w:val="28"/>
        </w:rPr>
        <w:t>ПРОЕКТАНТ:.................................</w:t>
      </w:r>
    </w:p>
    <w:p w:rsidR="008A04A7" w:rsidRPr="00E55F84" w:rsidRDefault="008A04A7" w:rsidP="008A04A7">
      <w:pPr>
        <w:pStyle w:val="BodyText"/>
        <w:jc w:val="right"/>
        <w:rPr>
          <w:rFonts w:ascii="Times New Roman" w:hAnsi="Times New Roman"/>
          <w:caps/>
          <w:sz w:val="26"/>
          <w:szCs w:val="26"/>
        </w:rPr>
      </w:pPr>
      <w:r w:rsidRPr="00E55F84">
        <w:rPr>
          <w:rFonts w:ascii="Times New Roman" w:hAnsi="Times New Roman"/>
          <w:sz w:val="26"/>
          <w:szCs w:val="26"/>
        </w:rPr>
        <w:t xml:space="preserve">/ </w:t>
      </w:r>
      <w:r>
        <w:rPr>
          <w:rFonts w:ascii="Times New Roman" w:hAnsi="Times New Roman"/>
          <w:sz w:val="26"/>
          <w:szCs w:val="26"/>
        </w:rPr>
        <w:t xml:space="preserve">инж. Ангел Стоянов </w:t>
      </w:r>
      <w:r w:rsidRPr="00E55F84">
        <w:rPr>
          <w:rFonts w:ascii="Times New Roman" w:hAnsi="Times New Roman"/>
          <w:sz w:val="26"/>
          <w:szCs w:val="26"/>
        </w:rPr>
        <w:t xml:space="preserve">/                             </w:t>
      </w:r>
    </w:p>
    <w:p w:rsidR="008A04A7" w:rsidRPr="00FB4CA7" w:rsidRDefault="008A04A7" w:rsidP="008A04A7">
      <w:pPr>
        <w:spacing w:after="0"/>
        <w:ind w:left="4956" w:right="-180" w:firstLine="84"/>
        <w:jc w:val="both"/>
        <w:rPr>
          <w:rFonts w:ascii="Times New Roman" w:hAnsi="Times New Roman"/>
          <w:sz w:val="26"/>
          <w:szCs w:val="26"/>
          <w:lang w:eastAsia="en-US"/>
        </w:rPr>
      </w:pPr>
      <w:r w:rsidRPr="00FB4CA7">
        <w:rPr>
          <w:rFonts w:ascii="Times New Roman" w:hAnsi="Times New Roman"/>
          <w:sz w:val="26"/>
          <w:szCs w:val="26"/>
          <w:lang w:eastAsia="en-US"/>
        </w:rPr>
        <w:t>диплом серия УАСГ-200</w:t>
      </w:r>
      <w:r>
        <w:rPr>
          <w:rFonts w:ascii="Times New Roman" w:hAnsi="Times New Roman"/>
          <w:sz w:val="26"/>
          <w:szCs w:val="26"/>
          <w:lang w:eastAsia="en-US"/>
        </w:rPr>
        <w:t>7</w:t>
      </w:r>
      <w:r w:rsidRPr="00FB4CA7">
        <w:rPr>
          <w:rFonts w:ascii="Times New Roman" w:hAnsi="Times New Roman"/>
          <w:sz w:val="26"/>
          <w:szCs w:val="26"/>
          <w:lang w:eastAsia="en-US"/>
        </w:rPr>
        <w:t xml:space="preserve">, № </w:t>
      </w:r>
      <w:r>
        <w:rPr>
          <w:rFonts w:ascii="Times New Roman" w:hAnsi="Times New Roman"/>
          <w:sz w:val="26"/>
          <w:szCs w:val="26"/>
          <w:lang w:eastAsia="en-US"/>
        </w:rPr>
        <w:t>35574</w:t>
      </w:r>
      <w:r w:rsidRPr="00FB4CA7">
        <w:rPr>
          <w:rFonts w:ascii="Times New Roman" w:hAnsi="Times New Roman"/>
          <w:sz w:val="26"/>
          <w:szCs w:val="26"/>
          <w:lang w:eastAsia="en-US"/>
        </w:rPr>
        <w:t>,</w:t>
      </w:r>
    </w:p>
    <w:p w:rsidR="008A04A7" w:rsidRPr="00FB4CA7" w:rsidRDefault="008A04A7" w:rsidP="008A04A7">
      <w:pPr>
        <w:spacing w:after="0"/>
        <w:ind w:left="4248" w:right="-180" w:firstLine="792"/>
        <w:jc w:val="both"/>
        <w:rPr>
          <w:rFonts w:ascii="Times New Roman" w:hAnsi="Times New Roman"/>
          <w:sz w:val="26"/>
          <w:szCs w:val="26"/>
          <w:lang w:eastAsia="en-US"/>
        </w:rPr>
      </w:pPr>
      <w:r w:rsidRPr="00FB4CA7">
        <w:rPr>
          <w:rFonts w:ascii="Times New Roman" w:hAnsi="Times New Roman"/>
          <w:sz w:val="26"/>
          <w:szCs w:val="26"/>
          <w:lang w:eastAsia="en-US"/>
        </w:rPr>
        <w:t>200</w:t>
      </w:r>
      <w:r>
        <w:rPr>
          <w:rFonts w:ascii="Times New Roman" w:hAnsi="Times New Roman"/>
          <w:sz w:val="26"/>
          <w:szCs w:val="26"/>
          <w:lang w:eastAsia="en-US"/>
        </w:rPr>
        <w:t>7</w:t>
      </w:r>
      <w:r w:rsidRPr="00FB4CA7">
        <w:rPr>
          <w:rFonts w:ascii="Times New Roman" w:hAnsi="Times New Roman"/>
          <w:sz w:val="26"/>
          <w:szCs w:val="26"/>
          <w:lang w:eastAsia="en-US"/>
        </w:rPr>
        <w:t xml:space="preserve"> г.,</w:t>
      </w:r>
      <w:proofErr w:type="spellStart"/>
      <w:r w:rsidRPr="00FB4CA7">
        <w:rPr>
          <w:rFonts w:ascii="Times New Roman" w:hAnsi="Times New Roman"/>
          <w:sz w:val="26"/>
          <w:szCs w:val="26"/>
          <w:lang w:eastAsia="en-US"/>
        </w:rPr>
        <w:t>гр.София</w:t>
      </w:r>
      <w:proofErr w:type="spellEnd"/>
    </w:p>
    <w:p w:rsidR="00581D80" w:rsidRDefault="008A04A7" w:rsidP="008A04A7">
      <w:pPr>
        <w:spacing w:after="0"/>
        <w:ind w:left="5040"/>
        <w:rPr>
          <w:rFonts w:ascii="Times New Roman" w:hAnsi="Times New Roman"/>
        </w:rPr>
      </w:pPr>
      <w:r w:rsidRPr="00FB4CA7">
        <w:rPr>
          <w:rFonts w:ascii="Times New Roman" w:hAnsi="Times New Roman"/>
          <w:sz w:val="26"/>
          <w:szCs w:val="26"/>
          <w:lang w:eastAsia="en-US"/>
        </w:rPr>
        <w:t>Удостоверение за ППП от КИИП - рег.№</w:t>
      </w:r>
      <w:r>
        <w:rPr>
          <w:rFonts w:ascii="Times New Roman" w:hAnsi="Times New Roman"/>
          <w:sz w:val="26"/>
          <w:szCs w:val="26"/>
          <w:lang w:eastAsia="en-US"/>
        </w:rPr>
        <w:t>41003</w:t>
      </w:r>
      <w:r w:rsidR="003A3C7F" w:rsidRPr="00A94DFD">
        <w:rPr>
          <w:rFonts w:ascii="Times New Roman" w:hAnsi="Times New Roman"/>
        </w:rPr>
        <w:t xml:space="preserve">             </w:t>
      </w:r>
    </w:p>
    <w:p w:rsidR="00581D80" w:rsidRDefault="00581D80" w:rsidP="008A04A7">
      <w:pPr>
        <w:spacing w:after="0"/>
        <w:ind w:left="5040"/>
        <w:rPr>
          <w:rFonts w:ascii="Times New Roman" w:hAnsi="Times New Roman"/>
        </w:rPr>
      </w:pPr>
    </w:p>
    <w:p w:rsidR="00581D80" w:rsidRDefault="00581D80" w:rsidP="008A04A7">
      <w:pPr>
        <w:spacing w:after="0"/>
        <w:ind w:left="5040"/>
        <w:rPr>
          <w:rFonts w:ascii="Times New Roman" w:hAnsi="Times New Roman"/>
        </w:rPr>
      </w:pPr>
    </w:p>
    <w:p w:rsidR="00581D80" w:rsidRDefault="00581D80" w:rsidP="008A04A7">
      <w:pPr>
        <w:spacing w:after="0"/>
        <w:ind w:left="5040"/>
        <w:rPr>
          <w:rFonts w:ascii="Times New Roman" w:hAnsi="Times New Roman"/>
        </w:rPr>
      </w:pPr>
    </w:p>
    <w:p w:rsidR="00581D80" w:rsidRDefault="00581D80" w:rsidP="008A04A7">
      <w:pPr>
        <w:spacing w:after="0"/>
        <w:ind w:left="5040"/>
        <w:rPr>
          <w:rFonts w:ascii="Times New Roman" w:hAnsi="Times New Roman"/>
        </w:rPr>
      </w:pPr>
    </w:p>
    <w:p w:rsidR="00581D80" w:rsidRDefault="00581D80" w:rsidP="008A04A7">
      <w:pPr>
        <w:spacing w:after="0"/>
        <w:ind w:left="5040"/>
        <w:rPr>
          <w:rFonts w:ascii="Times New Roman" w:hAnsi="Times New Roman"/>
        </w:rPr>
      </w:pPr>
    </w:p>
    <w:p w:rsidR="00581D80" w:rsidRDefault="00581D80" w:rsidP="008A04A7">
      <w:pPr>
        <w:spacing w:after="0"/>
        <w:ind w:left="5040"/>
        <w:rPr>
          <w:rFonts w:ascii="Times New Roman" w:hAnsi="Times New Roman"/>
        </w:rPr>
      </w:pPr>
    </w:p>
    <w:p w:rsidR="003A3C7F" w:rsidRPr="008A04A7" w:rsidRDefault="003A3C7F" w:rsidP="008A04A7">
      <w:pPr>
        <w:spacing w:after="0"/>
        <w:ind w:left="5040"/>
        <w:rPr>
          <w:rFonts w:ascii="Times New Roman" w:hAnsi="Times New Roman"/>
          <w:sz w:val="26"/>
          <w:szCs w:val="26"/>
          <w:lang w:val="en-US" w:eastAsia="en-US"/>
        </w:rPr>
      </w:pPr>
      <w:r w:rsidRPr="00A94DFD">
        <w:rPr>
          <w:rFonts w:ascii="Times New Roman" w:hAnsi="Times New Roman"/>
        </w:rPr>
        <w:t xml:space="preserve">                                </w:t>
      </w:r>
    </w:p>
    <w:p w:rsidR="003A3C7F" w:rsidRPr="00A94DFD" w:rsidRDefault="008A60F7" w:rsidP="00A94DFD">
      <w:pPr>
        <w:rPr>
          <w:rFonts w:ascii="Times New Roman" w:hAnsi="Times New Roman"/>
          <w:sz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4943475" cy="704850"/>
                <wp:effectExtent l="4445" t="8255" r="43180" b="29845"/>
                <wp:wrapNone/>
                <wp:docPr id="2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43475" cy="7048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0F7" w:rsidRDefault="008A60F7" w:rsidP="008A60F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 xml:space="preserve">“Р-СТУДИО " </w:t>
                            </w: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E</w:t>
                            </w: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ООД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3" o:spid="_x0000_s1027" type="#_x0000_t202" style="position:absolute;margin-left:27pt;margin-top:0;width:389.25pt;height:5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" filled="f" stroked="f">
                <v:stroke joinstyle="round"/>
                <o:lock v:ext="edit" shapetype="t"/>
                <v:textbox style="mso-fit-shape-to-text:t">
                  <w:txbxContent>
                    <w:p w:rsidR="008A60F7" w:rsidRDefault="008A60F7" w:rsidP="008A60F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shadow/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 xml:space="preserve">“Р-СТУДИО " </w:t>
                      </w:r>
                      <w:r>
                        <w:rPr>
                          <w:shadow/>
                          <w:color w:val="000000"/>
                          <w:sz w:val="64"/>
                          <w:szCs w:val="64"/>
                          <w:lang w:val="en-US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E</w:t>
                      </w:r>
                      <w:r>
                        <w:rPr>
                          <w:shadow/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ООД</w:t>
                      </w:r>
                    </w:p>
                  </w:txbxContent>
                </v:textbox>
              </v:shape>
            </w:pict>
          </mc:Fallback>
        </mc:AlternateContent>
      </w:r>
    </w:p>
    <w:p w:rsidR="003A3C7F" w:rsidRPr="00A94DFD" w:rsidRDefault="003A3C7F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3A3C7F" w:rsidRPr="00A94DFD" w:rsidRDefault="003A3C7F" w:rsidP="003C5E36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1421 </w:t>
      </w:r>
      <w:proofErr w:type="spellStart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жк.Лозенец</w:t>
      </w:r>
      <w:proofErr w:type="spellEnd"/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proofErr w:type="spellStart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</w:t>
      </w:r>
      <w:proofErr w:type="spellEnd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581D80" w:rsidRPr="00581D80" w:rsidRDefault="003A3C7F" w:rsidP="00581D8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BF6FEB">
        <w:rPr>
          <w:rFonts w:ascii="Times New Roman" w:hAnsi="Times New Roman"/>
          <w:b/>
          <w:i/>
          <w:sz w:val="26"/>
          <w:szCs w:val="26"/>
          <w:u w:val="single"/>
        </w:rPr>
        <w:t>Обект:</w:t>
      </w:r>
      <w:r w:rsidRPr="000F109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581D80" w:rsidRPr="00581D80">
        <w:rPr>
          <w:rFonts w:ascii="Times New Roman" w:hAnsi="Times New Roman"/>
          <w:b/>
          <w:i/>
          <w:sz w:val="26"/>
          <w:szCs w:val="26"/>
          <w:u w:val="single"/>
        </w:rPr>
        <w:t>Oсновен</w:t>
      </w:r>
      <w:proofErr w:type="spellEnd"/>
      <w:r w:rsidR="00581D80" w:rsidRPr="00581D80">
        <w:rPr>
          <w:rFonts w:ascii="Times New Roman" w:hAnsi="Times New Roman"/>
          <w:b/>
          <w:i/>
          <w:sz w:val="26"/>
          <w:szCs w:val="26"/>
          <w:u w:val="single"/>
        </w:rPr>
        <w:t xml:space="preserve"> ремонт за прилагане на мерки за повишаване на енергийната ефективност на сграда на 86то ОУ „Свети Климент Охридски”, </w:t>
      </w:r>
      <w:proofErr w:type="spellStart"/>
      <w:r w:rsidR="00581D80" w:rsidRPr="00581D80">
        <w:rPr>
          <w:rFonts w:ascii="Times New Roman" w:hAnsi="Times New Roman"/>
          <w:b/>
          <w:i/>
          <w:sz w:val="26"/>
          <w:szCs w:val="26"/>
          <w:u w:val="single"/>
        </w:rPr>
        <w:t>ул</w:t>
      </w:r>
      <w:proofErr w:type="spellEnd"/>
      <w:r w:rsidR="00581D80" w:rsidRPr="00581D80">
        <w:rPr>
          <w:rFonts w:ascii="Times New Roman" w:hAnsi="Times New Roman"/>
          <w:b/>
          <w:i/>
          <w:sz w:val="26"/>
          <w:szCs w:val="26"/>
          <w:u w:val="single"/>
        </w:rPr>
        <w:t xml:space="preserve"> „Брезова гора“ № 2, УПИ VIII-433, кв. 18, с. Владая, </w:t>
      </w:r>
    </w:p>
    <w:p w:rsidR="00581D80" w:rsidRPr="00581D80" w:rsidRDefault="00581D80" w:rsidP="00581D8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>Район Витоша - СО</w:t>
      </w:r>
    </w:p>
    <w:p w:rsidR="00581D80" w:rsidRPr="00276DEC" w:rsidRDefault="00581D80" w:rsidP="00581D80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581D80" w:rsidRDefault="00581D80" w:rsidP="00581D8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>ЧАСТ:  ПОЖАРНА БЕЗОПАСНОСТ</w:t>
      </w:r>
    </w:p>
    <w:p w:rsidR="00581D80" w:rsidRPr="00581D80" w:rsidRDefault="00581D80" w:rsidP="00581D8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81D80" w:rsidRDefault="00581D80" w:rsidP="00581D8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>ФАЗА:  РП</w:t>
      </w:r>
    </w:p>
    <w:p w:rsidR="00581D80" w:rsidRPr="00581D80" w:rsidRDefault="00581D80" w:rsidP="00581D8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81D80" w:rsidRPr="00581D80" w:rsidRDefault="00581D80" w:rsidP="00581D8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>ВЪЗЛОЖИТЕЛ: СО - район Витоша</w:t>
      </w:r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</w:p>
    <w:p w:rsidR="00581D80" w:rsidRPr="00276DEC" w:rsidRDefault="00581D80" w:rsidP="00581D80">
      <w:pPr>
        <w:pStyle w:val="Heading6"/>
        <w:rPr>
          <w:szCs w:val="24"/>
        </w:rPr>
      </w:pPr>
      <w:r w:rsidRPr="00276DEC">
        <w:rPr>
          <w:szCs w:val="24"/>
        </w:rPr>
        <w:t xml:space="preserve">                      </w:t>
      </w:r>
    </w:p>
    <w:p w:rsidR="00581D80" w:rsidRDefault="00581D80" w:rsidP="00581D80">
      <w:pPr>
        <w:rPr>
          <w:rFonts w:ascii="Arial" w:hAnsi="Arial" w:cs="Arial"/>
        </w:rPr>
      </w:pPr>
    </w:p>
    <w:p w:rsidR="00581D80" w:rsidRPr="00E55469" w:rsidRDefault="00581D80" w:rsidP="00581D80">
      <w:pPr>
        <w:rPr>
          <w:rFonts w:ascii="Arial" w:hAnsi="Arial" w:cs="Arial"/>
        </w:rPr>
      </w:pPr>
      <w:r w:rsidRPr="00E55469">
        <w:rPr>
          <w:rFonts w:ascii="Arial" w:hAnsi="Arial" w:cs="Arial"/>
        </w:rPr>
        <w:t>ТЕКСТОВА ЧАСТ :</w:t>
      </w:r>
    </w:p>
    <w:p w:rsidR="00581D80" w:rsidRPr="00E55469" w:rsidRDefault="00581D80" w:rsidP="00581D80">
      <w:pPr>
        <w:ind w:firstLine="426"/>
        <w:rPr>
          <w:rFonts w:ascii="Arial" w:hAnsi="Arial" w:cs="Arial"/>
        </w:rPr>
      </w:pPr>
      <w:r w:rsidRPr="00E55469">
        <w:rPr>
          <w:rFonts w:ascii="Arial" w:hAnsi="Arial" w:cs="Arial"/>
        </w:rPr>
        <w:t>1.Обяснителна записка</w:t>
      </w:r>
    </w:p>
    <w:p w:rsidR="00581D80" w:rsidRPr="00E55469" w:rsidRDefault="00581D80" w:rsidP="00581D80">
      <w:pPr>
        <w:rPr>
          <w:rFonts w:ascii="Arial" w:hAnsi="Arial" w:cs="Arial"/>
        </w:rPr>
      </w:pPr>
      <w:r w:rsidRPr="00E55469">
        <w:rPr>
          <w:rFonts w:ascii="Arial" w:hAnsi="Arial" w:cs="Arial"/>
        </w:rPr>
        <w:t>ГРАФИЧНА ЧАСТ:</w:t>
      </w:r>
    </w:p>
    <w:p w:rsidR="00581D80" w:rsidRPr="0061193A" w:rsidRDefault="00581D80" w:rsidP="00581D8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81D80">
        <w:rPr>
          <w:rFonts w:ascii="Arial" w:hAnsi="Arial" w:cs="Arial"/>
        </w:rPr>
        <w:t xml:space="preserve">СХЕМА ЗА ЕВАКУАЦИЯ СУТЕРЕН </w:t>
      </w:r>
      <w:r w:rsidR="0061193A">
        <w:rPr>
          <w:rFonts w:ascii="Arial" w:hAnsi="Arial" w:cs="Arial"/>
          <w:lang w:val="en-GB"/>
        </w:rPr>
        <w:t>.</w:t>
      </w:r>
    </w:p>
    <w:p w:rsidR="0061193A" w:rsidRDefault="0061193A" w:rsidP="0061193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193A">
        <w:rPr>
          <w:rFonts w:ascii="Arial" w:hAnsi="Arial" w:cs="Arial"/>
        </w:rPr>
        <w:t>СХЕМА ЗА ЕВАКУАЦИЯ ПЪРВИ ЕТАЖ</w:t>
      </w:r>
    </w:p>
    <w:p w:rsidR="0061193A" w:rsidRDefault="0061193A" w:rsidP="0061193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193A">
        <w:rPr>
          <w:rFonts w:ascii="Arial" w:hAnsi="Arial" w:cs="Arial"/>
        </w:rPr>
        <w:t>СХЕМА ЗА ЕВАКУАЦИЯ ВТОРИ ЕТАЖ</w:t>
      </w:r>
    </w:p>
    <w:p w:rsidR="0061193A" w:rsidRPr="00E55469" w:rsidRDefault="0061193A" w:rsidP="0061193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193A">
        <w:rPr>
          <w:rFonts w:ascii="Arial" w:hAnsi="Arial" w:cs="Arial"/>
        </w:rPr>
        <w:t>ФАСАДИ - СХЕМА ПРОТИВОПОЖАРНИ ИВИЦИ</w:t>
      </w:r>
    </w:p>
    <w:p w:rsidR="00581D80" w:rsidRDefault="00581D80" w:rsidP="00581D80">
      <w:pPr>
        <w:rPr>
          <w:sz w:val="32"/>
          <w:lang w:val="en-US"/>
        </w:rPr>
      </w:pPr>
    </w:p>
    <w:p w:rsidR="00581D80" w:rsidRDefault="00581D80" w:rsidP="00581D80">
      <w:pPr>
        <w:rPr>
          <w:sz w:val="32"/>
          <w:lang w:val="en-US"/>
        </w:rPr>
      </w:pPr>
    </w:p>
    <w:p w:rsidR="00581D80" w:rsidRDefault="00581D80" w:rsidP="00581D80">
      <w:pPr>
        <w:rPr>
          <w:sz w:val="32"/>
          <w:lang w:val="en-US"/>
        </w:rPr>
      </w:pPr>
    </w:p>
    <w:p w:rsidR="00581D80" w:rsidRDefault="00581D80" w:rsidP="00581D80">
      <w:pPr>
        <w:rPr>
          <w:sz w:val="32"/>
          <w:lang w:val="en-US"/>
        </w:rPr>
      </w:pPr>
    </w:p>
    <w:p w:rsidR="00581D80" w:rsidRDefault="00581D80" w:rsidP="00581D80">
      <w:pPr>
        <w:rPr>
          <w:sz w:val="32"/>
          <w:lang w:val="en-US"/>
        </w:rPr>
      </w:pPr>
    </w:p>
    <w:p w:rsidR="00581D80" w:rsidRDefault="00581D80" w:rsidP="00581D80">
      <w:pPr>
        <w:rPr>
          <w:sz w:val="32"/>
          <w:lang w:val="en-US"/>
        </w:rPr>
      </w:pPr>
    </w:p>
    <w:p w:rsidR="00581D80" w:rsidRDefault="00581D80" w:rsidP="00581D80">
      <w:pPr>
        <w:rPr>
          <w:sz w:val="32"/>
          <w:lang w:val="en-US"/>
        </w:rPr>
      </w:pPr>
    </w:p>
    <w:p w:rsidR="00581D80" w:rsidRDefault="00581D80" w:rsidP="00581D80">
      <w:pPr>
        <w:rPr>
          <w:sz w:val="32"/>
          <w:lang w:val="en-US"/>
        </w:rPr>
      </w:pPr>
    </w:p>
    <w:p w:rsidR="00581D80" w:rsidRDefault="00581D80" w:rsidP="00581D80">
      <w:pPr>
        <w:rPr>
          <w:sz w:val="32"/>
          <w:lang w:val="en-US"/>
        </w:rPr>
      </w:pPr>
    </w:p>
    <w:p w:rsidR="00581D80" w:rsidRDefault="00581D80" w:rsidP="00581D80">
      <w:pPr>
        <w:rPr>
          <w:sz w:val="32"/>
          <w:lang w:val="en-US"/>
        </w:rPr>
      </w:pPr>
    </w:p>
    <w:p w:rsidR="00581D80" w:rsidRPr="006C69DC" w:rsidRDefault="00581D80" w:rsidP="00581D80">
      <w:pPr>
        <w:rPr>
          <w:sz w:val="32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0A98099" wp14:editId="51B720AF">
                <wp:simplePos x="0" y="0"/>
                <wp:positionH relativeFrom="column">
                  <wp:posOffset>342900</wp:posOffset>
                </wp:positionH>
                <wp:positionV relativeFrom="paragraph">
                  <wp:posOffset>-5080</wp:posOffset>
                </wp:positionV>
                <wp:extent cx="4943475" cy="704850"/>
                <wp:effectExtent l="4445" t="0" r="43180" b="28575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43475" cy="7048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1D80" w:rsidRDefault="00581D80" w:rsidP="00581D8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581D80">
                              <w:rPr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 xml:space="preserve">“Р-СТУДИО " </w:t>
                            </w:r>
                            <w:r w:rsidRPr="00581D80">
                              <w:rPr>
                                <w:color w:val="000000"/>
                                <w:sz w:val="64"/>
                                <w:szCs w:val="64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E</w:t>
                            </w:r>
                            <w:r w:rsidRPr="00581D80">
                              <w:rPr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ООД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98099" id="WordArt 4" o:spid="_x0000_s1028" type="#_x0000_t202" style="position:absolute;margin-left:27pt;margin-top:-.4pt;width:389.25pt;height:55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" filled="f" stroked="f">
                <v:stroke joinstyle="round"/>
                <o:lock v:ext="edit" shapetype="t"/>
                <v:textbox style="mso-fit-shape-to-text:t">
                  <w:txbxContent>
                    <w:p w:rsidR="00581D80" w:rsidRDefault="00581D80" w:rsidP="00581D8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581D80">
                        <w:rPr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 xml:space="preserve">“Р-СТУДИО " </w:t>
                      </w:r>
                      <w:r w:rsidRPr="00581D80">
                        <w:rPr>
                          <w:color w:val="000000"/>
                          <w:sz w:val="64"/>
                          <w:szCs w:val="64"/>
                          <w:lang w:val="en-US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E</w:t>
                      </w:r>
                      <w:r w:rsidRPr="00581D80">
                        <w:rPr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ООД</w:t>
                      </w:r>
                    </w:p>
                  </w:txbxContent>
                </v:textbox>
              </v:shape>
            </w:pict>
          </mc:Fallback>
        </mc:AlternateContent>
      </w:r>
    </w:p>
    <w:p w:rsidR="00581D80" w:rsidRDefault="00581D80" w:rsidP="00581D80">
      <w:pPr>
        <w:pBdr>
          <w:bottom w:val="single" w:sz="12" w:space="1" w:color="auto"/>
        </w:pBdr>
        <w:rPr>
          <w:sz w:val="28"/>
          <w:vertAlign w:val="subscript"/>
        </w:rPr>
      </w:pPr>
    </w:p>
    <w:p w:rsidR="00581D80" w:rsidRDefault="00581D80" w:rsidP="00581D80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1421 </w:t>
      </w:r>
      <w:proofErr w:type="spellStart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жк.Лозенец</w:t>
      </w:r>
      <w:proofErr w:type="spellEnd"/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proofErr w:type="spellStart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</w:t>
      </w:r>
      <w:proofErr w:type="spellEnd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61193A" w:rsidRPr="00581D80" w:rsidRDefault="0061193A" w:rsidP="0061193A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BF6FEB">
        <w:rPr>
          <w:rFonts w:ascii="Times New Roman" w:hAnsi="Times New Roman"/>
          <w:b/>
          <w:i/>
          <w:sz w:val="26"/>
          <w:szCs w:val="26"/>
          <w:u w:val="single"/>
        </w:rPr>
        <w:t>Обект:</w:t>
      </w:r>
      <w:r w:rsidRPr="000F109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>Oсновен</w:t>
      </w:r>
      <w:proofErr w:type="spellEnd"/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 xml:space="preserve"> ремонт за прилагане на мерки за повишаване на енергийната ефективност на сграда на 86то ОУ „Свети Климент Охридски”, </w:t>
      </w:r>
      <w:proofErr w:type="spellStart"/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>ул</w:t>
      </w:r>
      <w:proofErr w:type="spellEnd"/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 xml:space="preserve"> „Брезова гора“ № 2, УПИ VIII-433, кв. 18, с. Владая, </w:t>
      </w:r>
    </w:p>
    <w:p w:rsidR="0061193A" w:rsidRPr="00581D80" w:rsidRDefault="0061193A" w:rsidP="0061193A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581D80">
        <w:rPr>
          <w:rFonts w:ascii="Times New Roman" w:hAnsi="Times New Roman"/>
          <w:b/>
          <w:i/>
          <w:sz w:val="26"/>
          <w:szCs w:val="26"/>
          <w:u w:val="single"/>
        </w:rPr>
        <w:t>Район Витоша - СО</w:t>
      </w:r>
    </w:p>
    <w:p w:rsidR="00581D80" w:rsidRDefault="00581D80" w:rsidP="00581D80">
      <w:pPr>
        <w:spacing w:after="0"/>
        <w:rPr>
          <w:rFonts w:ascii="Arial" w:hAnsi="Arial" w:cs="Arial"/>
        </w:rPr>
      </w:pPr>
    </w:p>
    <w:p w:rsidR="0061193A" w:rsidRPr="00876198" w:rsidRDefault="0061193A" w:rsidP="00876198">
      <w:pPr>
        <w:pStyle w:val="ListParagraph"/>
        <w:numPr>
          <w:ilvl w:val="0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r w:rsidRPr="00876198">
        <w:rPr>
          <w:rFonts w:ascii="Arial" w:eastAsia="Arial" w:hAnsi="Arial" w:cs="Arial"/>
          <w:b/>
        </w:rPr>
        <w:t>База на която е разработен проекта.</w:t>
      </w:r>
    </w:p>
    <w:p w:rsidR="00876198" w:rsidRPr="00876198" w:rsidRDefault="00876198" w:rsidP="00876198">
      <w:pPr>
        <w:pStyle w:val="ListParagraph"/>
        <w:spacing w:after="0" w:line="240" w:lineRule="auto"/>
        <w:ind w:left="1069" w:right="-79"/>
        <w:rPr>
          <w:rFonts w:ascii="Arial" w:eastAsia="Arial" w:hAnsi="Arial" w:cs="Arial"/>
          <w:b/>
          <w:bCs/>
        </w:rPr>
      </w:pPr>
    </w:p>
    <w:p w:rsidR="0061193A" w:rsidRPr="0061193A" w:rsidRDefault="0061193A" w:rsidP="0061193A">
      <w:pPr>
        <w:spacing w:after="0"/>
        <w:ind w:firstLine="709"/>
        <w:rPr>
          <w:rFonts w:ascii="Arial" w:hAnsi="Arial" w:cs="Arial"/>
          <w:b/>
        </w:rPr>
      </w:pPr>
      <w:r w:rsidRPr="0061193A">
        <w:rPr>
          <w:rFonts w:ascii="Arial" w:hAnsi="Arial" w:cs="Arial"/>
        </w:rPr>
        <w:t>Настоящия проект е разработен по задание на възложителя и е разработен с цел осигуряване на безопасност при пожар в стоежа, а именно:</w:t>
      </w:r>
    </w:p>
    <w:p w:rsidR="0061193A" w:rsidRPr="0061193A" w:rsidRDefault="0061193A" w:rsidP="0061193A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61193A">
        <w:rPr>
          <w:rFonts w:ascii="Arial" w:hAnsi="Arial" w:cs="Arial"/>
        </w:rPr>
        <w:t>осигуряване устойчивостта на конструкцията за определен период от време;</w:t>
      </w:r>
    </w:p>
    <w:p w:rsidR="0061193A" w:rsidRPr="0061193A" w:rsidRDefault="0061193A" w:rsidP="0061193A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61193A">
        <w:rPr>
          <w:rFonts w:ascii="Arial" w:hAnsi="Arial" w:cs="Arial"/>
        </w:rPr>
        <w:t>предвиждане на мерки за ограничаване разпространението на огън и дим;</w:t>
      </w:r>
    </w:p>
    <w:p w:rsidR="0061193A" w:rsidRPr="0061193A" w:rsidRDefault="0061193A" w:rsidP="0061193A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61193A">
        <w:rPr>
          <w:rFonts w:ascii="Arial" w:hAnsi="Arial" w:cs="Arial"/>
        </w:rPr>
        <w:t>предвиждане на мерки за неразпространение на пожар към съседни строежи;</w:t>
      </w:r>
    </w:p>
    <w:p w:rsidR="0061193A" w:rsidRPr="0061193A" w:rsidRDefault="0061193A" w:rsidP="0061193A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61193A">
        <w:rPr>
          <w:rFonts w:ascii="Arial" w:hAnsi="Arial" w:cs="Arial"/>
        </w:rPr>
        <w:t>осигуряване на условия за безопасна и успешна евакуация;</w:t>
      </w:r>
    </w:p>
    <w:p w:rsidR="0061193A" w:rsidRPr="0061193A" w:rsidRDefault="0061193A" w:rsidP="0061193A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61193A">
        <w:rPr>
          <w:rFonts w:ascii="Arial" w:hAnsi="Arial" w:cs="Arial"/>
        </w:rPr>
        <w:t>осигуряване на условия за безопасен достъп на спасителните екипи;</w:t>
      </w:r>
    </w:p>
    <w:p w:rsidR="0061193A" w:rsidRPr="0061193A" w:rsidRDefault="0061193A" w:rsidP="0061193A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61193A">
        <w:rPr>
          <w:rFonts w:ascii="Arial" w:hAnsi="Arial" w:cs="Arial"/>
        </w:rPr>
        <w:t>ограничаване на негативните последствия от евентуално възникнал пожар.</w:t>
      </w:r>
    </w:p>
    <w:p w:rsidR="0061193A" w:rsidRPr="0061193A" w:rsidRDefault="0061193A" w:rsidP="0061193A">
      <w:pPr>
        <w:spacing w:after="0"/>
        <w:ind w:firstLine="709"/>
        <w:rPr>
          <w:rFonts w:ascii="Arial" w:hAnsi="Arial" w:cs="Arial"/>
        </w:rPr>
      </w:pPr>
      <w:r w:rsidRPr="0061193A">
        <w:rPr>
          <w:rFonts w:ascii="Arial" w:hAnsi="Arial" w:cs="Arial"/>
        </w:rPr>
        <w:t xml:space="preserve">При ремонта и обновяването ще се извършват дейности, </w:t>
      </w:r>
      <w:r w:rsidRPr="0061193A">
        <w:rPr>
          <w:rFonts w:ascii="Arial" w:hAnsi="Arial" w:cs="Arial"/>
        </w:rPr>
        <w:t>не засягащи</w:t>
      </w:r>
      <w:r w:rsidRPr="0061193A">
        <w:rPr>
          <w:rFonts w:ascii="Arial" w:hAnsi="Arial" w:cs="Arial"/>
        </w:rPr>
        <w:t xml:space="preserve"> конструкцията на сградата, за които не се изисква разрешение за строеж. Предвид на това при разработването на настоящата проектна част са спазени нормативните изисквания определени в</w:t>
      </w:r>
      <w:r w:rsidRPr="0061193A">
        <w:rPr>
          <w:rFonts w:ascii="Arial" w:hAnsi="Arial" w:cs="Arial"/>
          <w:lang w:val="en-US"/>
        </w:rPr>
        <w:t xml:space="preserve"> </w:t>
      </w:r>
      <w:r w:rsidRPr="0061193A">
        <w:rPr>
          <w:rFonts w:ascii="Arial" w:hAnsi="Arial" w:cs="Arial"/>
        </w:rPr>
        <w:t>Наредба № Iз-8121з-647/01.10.2014 г. за правилата и нормите за пожарна безопасност при експлоатация на обектите (</w:t>
      </w:r>
      <w:proofErr w:type="spellStart"/>
      <w:r w:rsidRPr="0061193A">
        <w:rPr>
          <w:rFonts w:ascii="Arial" w:hAnsi="Arial" w:cs="Arial"/>
        </w:rPr>
        <w:t>Обн</w:t>
      </w:r>
      <w:proofErr w:type="spellEnd"/>
      <w:r w:rsidRPr="0061193A">
        <w:rPr>
          <w:rFonts w:ascii="Arial" w:hAnsi="Arial" w:cs="Arial"/>
        </w:rPr>
        <w:t>. - ДВ, бр. 89 от 28.10.2014 г.).</w:t>
      </w:r>
    </w:p>
    <w:p w:rsidR="0061193A" w:rsidRPr="0061193A" w:rsidRDefault="0061193A" w:rsidP="0061193A">
      <w:pPr>
        <w:ind w:firstLine="709"/>
        <w:rPr>
          <w:rFonts w:ascii="Arial" w:hAnsi="Arial" w:cs="Arial"/>
          <w:b/>
        </w:rPr>
      </w:pPr>
      <w:r w:rsidRPr="0061193A">
        <w:rPr>
          <w:rFonts w:ascii="Arial" w:hAnsi="Arial" w:cs="Arial"/>
        </w:rPr>
        <w:t>Съгласно изискванията на чл. 14 от Наредба № Iз-8121з-647/01.10.2014 г. за осигуряване на пожарната безопасност при експлоатация на обектите в съответствие с изискванията на Наредба № Iз-1971/29.10.2009 г. за строително технически правила и норми за осигуряване на безопасност при пожар (СТПНОБП)</w:t>
      </w:r>
      <w:r w:rsidRPr="0061193A">
        <w:rPr>
          <w:rFonts w:ascii="Arial" w:hAnsi="Arial" w:cs="Arial"/>
          <w:lang w:val="en-US"/>
        </w:rPr>
        <w:t xml:space="preserve"> </w:t>
      </w:r>
      <w:r w:rsidRPr="0061193A">
        <w:rPr>
          <w:rFonts w:ascii="Arial" w:hAnsi="Arial" w:cs="Arial"/>
        </w:rPr>
        <w:t xml:space="preserve">(изм., ДВ, бр. бр. 89/28.10.2014 г.) в настоящия проект е предвидено осигуряването на: </w:t>
      </w:r>
    </w:p>
    <w:p w:rsidR="0061193A" w:rsidRPr="0061193A" w:rsidRDefault="0061193A" w:rsidP="0061193A">
      <w:pPr>
        <w:spacing w:after="0"/>
        <w:ind w:firstLine="709"/>
        <w:rPr>
          <w:rFonts w:ascii="Arial" w:hAnsi="Arial" w:cs="Arial"/>
        </w:rPr>
      </w:pPr>
      <w:r w:rsidRPr="0061193A">
        <w:rPr>
          <w:rFonts w:ascii="Arial" w:hAnsi="Arial" w:cs="Arial"/>
          <w:i/>
          <w:iCs/>
        </w:rPr>
        <w:t xml:space="preserve">- </w:t>
      </w:r>
      <w:r w:rsidRPr="0061193A">
        <w:rPr>
          <w:rFonts w:ascii="Arial" w:hAnsi="Arial" w:cs="Arial"/>
        </w:rPr>
        <w:t xml:space="preserve"> </w:t>
      </w:r>
      <w:proofErr w:type="spellStart"/>
      <w:r w:rsidRPr="0061193A">
        <w:rPr>
          <w:rFonts w:ascii="Arial" w:hAnsi="Arial" w:cs="Arial"/>
        </w:rPr>
        <w:t>пожароизвестителна</w:t>
      </w:r>
      <w:proofErr w:type="spellEnd"/>
      <w:r w:rsidRPr="0061193A">
        <w:rPr>
          <w:rFonts w:ascii="Arial" w:hAnsi="Arial" w:cs="Arial"/>
        </w:rPr>
        <w:t xml:space="preserve"> система със специфичен звуков сигнал на всеки етаж;</w:t>
      </w:r>
    </w:p>
    <w:p w:rsidR="0061193A" w:rsidRPr="0061193A" w:rsidRDefault="0061193A" w:rsidP="0061193A">
      <w:pPr>
        <w:spacing w:after="0"/>
        <w:ind w:firstLine="709"/>
        <w:rPr>
          <w:rFonts w:ascii="Arial" w:hAnsi="Arial" w:cs="Arial"/>
        </w:rPr>
      </w:pPr>
      <w:r w:rsidRPr="0061193A">
        <w:rPr>
          <w:rFonts w:ascii="Arial" w:hAnsi="Arial" w:cs="Arial"/>
        </w:rPr>
        <w:t>- аварийно евакуационно и аварийно работно осветление;</w:t>
      </w:r>
    </w:p>
    <w:p w:rsidR="0061193A" w:rsidRPr="0061193A" w:rsidRDefault="0061193A" w:rsidP="0061193A">
      <w:pPr>
        <w:spacing w:after="0"/>
        <w:ind w:firstLine="709"/>
        <w:rPr>
          <w:rFonts w:ascii="Arial" w:hAnsi="Arial" w:cs="Arial"/>
        </w:rPr>
      </w:pPr>
      <w:r w:rsidRPr="0061193A">
        <w:rPr>
          <w:rFonts w:ascii="Arial" w:hAnsi="Arial" w:cs="Arial"/>
          <w:i/>
          <w:iCs/>
        </w:rPr>
        <w:t xml:space="preserve">- </w:t>
      </w:r>
      <w:r w:rsidRPr="0061193A">
        <w:rPr>
          <w:rFonts w:ascii="Arial" w:hAnsi="Arial" w:cs="Arial"/>
        </w:rPr>
        <w:t xml:space="preserve"> изискващата се посока на отваряне на евакуационните врати, както и брави тип „</w:t>
      </w:r>
      <w:proofErr w:type="spellStart"/>
      <w:r w:rsidRPr="0061193A">
        <w:rPr>
          <w:rFonts w:ascii="Arial" w:hAnsi="Arial" w:cs="Arial"/>
        </w:rPr>
        <w:t>антипаник</w:t>
      </w:r>
      <w:proofErr w:type="spellEnd"/>
      <w:r w:rsidRPr="0061193A">
        <w:rPr>
          <w:rFonts w:ascii="Arial" w:hAnsi="Arial" w:cs="Arial"/>
        </w:rPr>
        <w:t xml:space="preserve">". </w:t>
      </w:r>
    </w:p>
    <w:p w:rsidR="0061193A" w:rsidRDefault="0061193A" w:rsidP="00581D80">
      <w:pPr>
        <w:spacing w:after="0"/>
        <w:rPr>
          <w:rFonts w:ascii="Arial" w:hAnsi="Arial" w:cs="Arial"/>
        </w:rPr>
      </w:pPr>
    </w:p>
    <w:p w:rsidR="0061193A" w:rsidRDefault="0061193A" w:rsidP="00876198">
      <w:pPr>
        <w:pStyle w:val="ListParagraph"/>
        <w:numPr>
          <w:ilvl w:val="0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r w:rsidRPr="0061193A">
        <w:rPr>
          <w:rFonts w:ascii="Arial" w:eastAsia="Arial" w:hAnsi="Arial" w:cs="Arial"/>
          <w:b/>
        </w:rPr>
        <w:t>Описание на строежа, класове по функционална пожарна опасност.</w:t>
      </w:r>
    </w:p>
    <w:p w:rsidR="00876198" w:rsidRPr="00876198" w:rsidRDefault="00876198" w:rsidP="00876198">
      <w:pPr>
        <w:pStyle w:val="ListParagraph"/>
        <w:spacing w:after="0" w:line="240" w:lineRule="auto"/>
        <w:ind w:left="1069" w:right="-79"/>
        <w:rPr>
          <w:rFonts w:ascii="Arial" w:eastAsia="Arial" w:hAnsi="Arial" w:cs="Arial"/>
          <w:b/>
        </w:rPr>
      </w:pPr>
    </w:p>
    <w:p w:rsidR="0061193A" w:rsidRPr="0061193A" w:rsidRDefault="0061193A" w:rsidP="00324749">
      <w:pPr>
        <w:spacing w:after="0"/>
        <w:ind w:firstLine="709"/>
        <w:rPr>
          <w:rFonts w:ascii="Arial" w:hAnsi="Arial" w:cs="Arial"/>
        </w:rPr>
      </w:pPr>
      <w:r w:rsidRPr="0061193A">
        <w:rPr>
          <w:rFonts w:ascii="Arial" w:hAnsi="Arial" w:cs="Arial"/>
        </w:rPr>
        <w:t xml:space="preserve">С настоящия проект се предвижда извършването на ремонти дейности изразяващи се в изграждане на топло и хидроизолация, </w:t>
      </w:r>
      <w:r w:rsidRPr="00324749">
        <w:rPr>
          <w:rFonts w:ascii="Arial" w:hAnsi="Arial" w:cs="Arial"/>
        </w:rPr>
        <w:t>п</w:t>
      </w:r>
      <w:r w:rsidRPr="00324749">
        <w:rPr>
          <w:rFonts w:ascii="Arial" w:hAnsi="Arial" w:cs="Arial"/>
        </w:rPr>
        <w:t>одмяна осветление</w:t>
      </w:r>
      <w:r w:rsidRPr="00324749">
        <w:rPr>
          <w:rFonts w:ascii="Arial" w:hAnsi="Arial" w:cs="Arial"/>
        </w:rPr>
        <w:t>, р</w:t>
      </w:r>
      <w:r w:rsidRPr="00324749">
        <w:rPr>
          <w:rFonts w:ascii="Arial" w:hAnsi="Arial" w:cs="Arial"/>
        </w:rPr>
        <w:t>ехабилитация на отоплителна инсталация</w:t>
      </w:r>
      <w:r w:rsidRPr="0061193A">
        <w:rPr>
          <w:rFonts w:ascii="Arial" w:hAnsi="Arial" w:cs="Arial"/>
        </w:rPr>
        <w:t>.</w:t>
      </w:r>
    </w:p>
    <w:p w:rsidR="0061193A" w:rsidRPr="0061193A" w:rsidRDefault="0061193A" w:rsidP="0061193A">
      <w:pPr>
        <w:spacing w:after="0"/>
        <w:ind w:firstLine="709"/>
        <w:rPr>
          <w:rFonts w:ascii="Arial" w:hAnsi="Arial" w:cs="Arial"/>
        </w:rPr>
      </w:pPr>
      <w:r w:rsidRPr="0061193A">
        <w:rPr>
          <w:rFonts w:ascii="Arial" w:hAnsi="Arial" w:cs="Arial"/>
        </w:rPr>
        <w:t xml:space="preserve">За осигуряването на безопасността при въздействия от пожар сградите и помещенията в зависимост от предназначението си се разделят на класове по функционална пожарна опасност, в съответствие с  изискванията на чл. 8 ал. 1, табл. 1 на Наредба Із-1971 за СТПНОБП (изм., ДВ, бр. 89/28.10.2014 г.). </w:t>
      </w:r>
    </w:p>
    <w:p w:rsidR="0061193A" w:rsidRPr="0061193A" w:rsidRDefault="0061193A" w:rsidP="0061193A">
      <w:pPr>
        <w:spacing w:after="0"/>
        <w:ind w:firstLine="709"/>
        <w:rPr>
          <w:rFonts w:ascii="Arial" w:hAnsi="Arial" w:cs="Arial"/>
        </w:rPr>
      </w:pPr>
      <w:r w:rsidRPr="0061193A">
        <w:rPr>
          <w:rFonts w:ascii="Arial" w:hAnsi="Arial" w:cs="Arial"/>
        </w:rPr>
        <w:lastRenderedPageBreak/>
        <w:t>В проектирания обект са обособени помещения, съгласно описанието представено в Таблица 1.</w:t>
      </w:r>
    </w:p>
    <w:p w:rsidR="0061193A" w:rsidRPr="00144357" w:rsidRDefault="0061193A" w:rsidP="0061193A">
      <w:pPr>
        <w:spacing w:after="0"/>
        <w:ind w:firstLine="709"/>
        <w:rPr>
          <w:b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331"/>
        <w:gridCol w:w="2767"/>
        <w:gridCol w:w="2052"/>
        <w:gridCol w:w="2045"/>
      </w:tblGrid>
      <w:tr w:rsidR="0061193A" w:rsidRPr="0092499D" w:rsidTr="007B2460">
        <w:tc>
          <w:tcPr>
            <w:tcW w:w="23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solid" w:color="E6E6E6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Наименование на помещението</w:t>
            </w:r>
          </w:p>
        </w:tc>
        <w:tc>
          <w:tcPr>
            <w:tcW w:w="27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solid" w:color="E6E6E6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Описание</w:t>
            </w:r>
          </w:p>
          <w:p w:rsidR="0061193A" w:rsidRPr="00324749" w:rsidRDefault="0061193A" w:rsidP="007B2460">
            <w:pPr>
              <w:rPr>
                <w:rFonts w:ascii="Arial" w:hAnsi="Arial" w:cs="Arial"/>
              </w:rPr>
            </w:pPr>
          </w:p>
        </w:tc>
        <w:tc>
          <w:tcPr>
            <w:tcW w:w="4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E6E6E6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Функционална пожарна опасност</w:t>
            </w:r>
          </w:p>
        </w:tc>
      </w:tr>
      <w:tr w:rsidR="0061193A" w:rsidRPr="00BF73CD" w:rsidTr="007B2460">
        <w:tc>
          <w:tcPr>
            <w:tcW w:w="23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E6E6E6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7B2460">
            <w:pPr>
              <w:rPr>
                <w:rFonts w:ascii="Arial" w:hAnsi="Arial" w:cs="Arial"/>
                <w:b/>
              </w:rPr>
            </w:pPr>
          </w:p>
        </w:tc>
        <w:tc>
          <w:tcPr>
            <w:tcW w:w="27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E6E6E6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7B2460">
            <w:pPr>
              <w:rPr>
                <w:rFonts w:ascii="Arial" w:hAnsi="Arial" w:cs="Arial"/>
                <w:b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E6E6E6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Клас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E6E6E6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Под клас</w:t>
            </w:r>
          </w:p>
        </w:tc>
      </w:tr>
      <w:tr w:rsidR="0061193A" w:rsidRPr="00BF73CD" w:rsidTr="007B2460">
        <w:trPr>
          <w:trHeight w:val="2436"/>
        </w:trPr>
        <w:tc>
          <w:tcPr>
            <w:tcW w:w="2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>Училище</w:t>
            </w:r>
          </w:p>
        </w:tc>
        <w:tc>
          <w:tcPr>
            <w:tcW w:w="2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>Сгради чиито помещения се използват в продължение на определен период през денонощието и в тях присъстват постоянно хора с определена възраст и физическо състояние, запознати с планировката на сградите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>Ф4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>Ф 4.1</w:t>
            </w:r>
          </w:p>
        </w:tc>
      </w:tr>
    </w:tbl>
    <w:p w:rsidR="00324749" w:rsidRDefault="00324749" w:rsidP="0061193A">
      <w:pPr>
        <w:rPr>
          <w:b/>
        </w:rPr>
      </w:pPr>
    </w:p>
    <w:p w:rsidR="0061193A" w:rsidRPr="00876198" w:rsidRDefault="0061193A" w:rsidP="00876198">
      <w:pPr>
        <w:pStyle w:val="ListParagraph"/>
        <w:numPr>
          <w:ilvl w:val="0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r w:rsidRPr="00876198">
        <w:rPr>
          <w:rFonts w:ascii="Arial" w:eastAsia="Arial" w:hAnsi="Arial" w:cs="Arial"/>
          <w:b/>
        </w:rPr>
        <w:t>Пасивна пожарна безопасност.</w:t>
      </w:r>
    </w:p>
    <w:p w:rsidR="0061193A" w:rsidRPr="00876198" w:rsidRDefault="0061193A" w:rsidP="00876198">
      <w:pPr>
        <w:spacing w:after="0" w:line="240" w:lineRule="auto"/>
        <w:ind w:left="709" w:right="-79"/>
        <w:rPr>
          <w:rFonts w:ascii="Arial" w:eastAsia="Arial" w:hAnsi="Arial" w:cs="Arial"/>
          <w:b/>
        </w:rPr>
      </w:pPr>
      <w:r w:rsidRPr="00876198">
        <w:rPr>
          <w:rFonts w:ascii="Arial" w:eastAsia="Arial" w:hAnsi="Arial" w:cs="Arial"/>
          <w:b/>
        </w:rPr>
        <w:t xml:space="preserve">3.1. Нормативна степен на огнеустойчивост на строежа: </w:t>
      </w:r>
    </w:p>
    <w:p w:rsidR="00324749" w:rsidRPr="00324749" w:rsidRDefault="00324749" w:rsidP="00324749">
      <w:pPr>
        <w:spacing w:after="0" w:line="240" w:lineRule="auto"/>
        <w:rPr>
          <w:rFonts w:ascii="Arial" w:hAnsi="Arial" w:cs="Arial"/>
          <w:b/>
          <w:bCs/>
        </w:rPr>
      </w:pPr>
    </w:p>
    <w:p w:rsidR="0061193A" w:rsidRDefault="0061193A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>С настоящия проект не се предвижда промяна конструкцията на сградата. Съгласно изискванията на чл. 403 от Наредба 2 за ПСТН нормативно допустимата степен на огнеустойчивост на сградата е II – степен.</w:t>
      </w:r>
    </w:p>
    <w:p w:rsidR="00324749" w:rsidRPr="00324749" w:rsidRDefault="00324749" w:rsidP="00324749">
      <w:pPr>
        <w:spacing w:after="0" w:line="240" w:lineRule="auto"/>
        <w:ind w:firstLine="708"/>
        <w:rPr>
          <w:rFonts w:ascii="Arial" w:hAnsi="Arial" w:cs="Arial"/>
          <w:b/>
          <w:bCs/>
        </w:rPr>
      </w:pPr>
    </w:p>
    <w:p w:rsidR="0061193A" w:rsidRPr="00876198" w:rsidRDefault="0061193A" w:rsidP="00876198">
      <w:pPr>
        <w:spacing w:after="0" w:line="240" w:lineRule="auto"/>
        <w:ind w:right="-79" w:firstLine="709"/>
        <w:rPr>
          <w:rFonts w:ascii="Arial" w:eastAsia="Arial" w:hAnsi="Arial" w:cs="Arial"/>
          <w:b/>
        </w:rPr>
      </w:pPr>
      <w:r w:rsidRPr="00876198">
        <w:rPr>
          <w:rFonts w:ascii="Arial" w:eastAsia="Arial" w:hAnsi="Arial" w:cs="Arial"/>
          <w:b/>
        </w:rPr>
        <w:t>3.2. Фактическа огнеустойчивост на конструктивните елементи и клас по реакция на огън на строителните продукти и фактическа степен на огнеустойчивост на строежа.</w:t>
      </w:r>
    </w:p>
    <w:p w:rsidR="00324749" w:rsidRDefault="00324749" w:rsidP="00324749">
      <w:pPr>
        <w:spacing w:after="0" w:line="240" w:lineRule="auto"/>
        <w:rPr>
          <w:rFonts w:ascii="Arial" w:hAnsi="Arial" w:cs="Arial"/>
          <w:b/>
        </w:rPr>
      </w:pPr>
    </w:p>
    <w:p w:rsidR="00324749" w:rsidRPr="00324749" w:rsidRDefault="00324749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 xml:space="preserve">Конструкцията на сградите е монолитна , стоманобетонна. Ограждащите зидове са тухлени , с дебелина 25 см и стоманобетонни, с дебелина 50 см в сутерена. Покривът на  учебните сгради е студен , а на физкултурния салон – топъл. Покрити са с битумна хидроизолация. Отводняването на покривите е вътрешно и външно. Част от хоризонталната </w:t>
      </w:r>
      <w:proofErr w:type="spellStart"/>
      <w:r w:rsidRPr="00324749">
        <w:rPr>
          <w:rFonts w:ascii="Arial" w:hAnsi="Arial" w:cs="Arial"/>
        </w:rPr>
        <w:t>разводка</w:t>
      </w:r>
      <w:proofErr w:type="spellEnd"/>
      <w:r w:rsidRPr="00324749">
        <w:rPr>
          <w:rFonts w:ascii="Arial" w:hAnsi="Arial" w:cs="Arial"/>
        </w:rPr>
        <w:t xml:space="preserve"> на Отоплителната и ВиК инсталациите  е проведена в инсталационни коридори и колектори, развити под и между сградите. </w:t>
      </w:r>
    </w:p>
    <w:p w:rsidR="0061193A" w:rsidRDefault="0061193A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 xml:space="preserve">Фактическата степен на огнеустойчивост е не по-малка от II степен на огнеустойчивост. </w:t>
      </w:r>
    </w:p>
    <w:p w:rsidR="00324749" w:rsidRPr="00324749" w:rsidRDefault="00324749" w:rsidP="00324749">
      <w:pPr>
        <w:spacing w:after="0" w:line="240" w:lineRule="auto"/>
        <w:ind w:firstLine="708"/>
        <w:rPr>
          <w:rFonts w:ascii="Arial" w:hAnsi="Arial" w:cs="Arial"/>
        </w:rPr>
      </w:pPr>
    </w:p>
    <w:p w:rsidR="0061193A" w:rsidRPr="00876198" w:rsidRDefault="0061193A" w:rsidP="00876198">
      <w:pPr>
        <w:spacing w:after="0" w:line="240" w:lineRule="auto"/>
        <w:ind w:left="709" w:right="-79"/>
        <w:rPr>
          <w:rFonts w:ascii="Arial" w:eastAsia="Arial" w:hAnsi="Arial" w:cs="Arial"/>
          <w:b/>
        </w:rPr>
      </w:pPr>
      <w:r w:rsidRPr="00876198">
        <w:rPr>
          <w:rFonts w:ascii="Arial" w:eastAsia="Arial" w:hAnsi="Arial" w:cs="Arial"/>
          <w:b/>
        </w:rPr>
        <w:t>3.3. Клас по реакция на огън на външни и вътрешни повърхности.</w:t>
      </w:r>
    </w:p>
    <w:p w:rsidR="00324749" w:rsidRPr="00324749" w:rsidRDefault="00324749" w:rsidP="00324749">
      <w:pPr>
        <w:spacing w:after="0" w:line="240" w:lineRule="auto"/>
        <w:rPr>
          <w:rFonts w:ascii="Arial" w:hAnsi="Arial" w:cs="Arial"/>
          <w:b/>
        </w:rPr>
      </w:pPr>
    </w:p>
    <w:p w:rsidR="0061193A" w:rsidRPr="00324749" w:rsidRDefault="0061193A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>С настоящия проект се предвижда подмяна на вътрешни и външни облицовъчни материали в сградата.</w:t>
      </w:r>
    </w:p>
    <w:p w:rsidR="0061193A" w:rsidRPr="00324749" w:rsidRDefault="0061193A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 xml:space="preserve">Съгласно разпоредбата на чл. 31 от Наредба № Iз-8121з-647/01.10.2014 г. за ПНПБЕО при извършване на текущи ремонти или на строителни и монтажни работи, за които не се изисква разрешение за строеж, в обекта е предвидено влагането на продукти, съответстващи на изискванията по чл. 5 и чл. 6 от Наредба № Із-1971 за СТПНОБП. </w:t>
      </w:r>
    </w:p>
    <w:p w:rsidR="0061193A" w:rsidRPr="00324749" w:rsidRDefault="0061193A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 xml:space="preserve">Съгласно изискванията заложени в чл. 14, ал. 12 от Наредба № Із-1971 за СТПНОБП, във връзка с чл. 32, т. 7 от Наредба № Iз-8121з-647/01.10.2014 г. за ПНПБЕО, минималните класове по реакция на огън на материалите използвани за покрития на вътрешни повърхности (подове, стени и тавани) на помещенията се </w:t>
      </w:r>
      <w:r w:rsidRPr="00324749">
        <w:rPr>
          <w:rFonts w:ascii="Arial" w:hAnsi="Arial" w:cs="Arial"/>
        </w:rPr>
        <w:lastRenderedPageBreak/>
        <w:t>определят съгласно Таблица № 7 от наредбата. Определянето се извършва съобразно класът на функционална пожарна опасност на съответното помещение, неговата площ и разположението му в сградата.</w:t>
      </w:r>
    </w:p>
    <w:p w:rsidR="0061193A" w:rsidRPr="00324749" w:rsidRDefault="0061193A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>В проектирания строеж се предвижда използването на материали за покритие на вътрешни повърхности, както следва:</w:t>
      </w:r>
    </w:p>
    <w:tbl>
      <w:tblPr>
        <w:tblW w:w="9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2865"/>
        <w:gridCol w:w="2202"/>
        <w:gridCol w:w="4035"/>
      </w:tblGrid>
      <w:tr w:rsidR="0061193A" w:rsidRPr="0092499D" w:rsidTr="007B2460">
        <w:tc>
          <w:tcPr>
            <w:tcW w:w="9102" w:type="dxa"/>
            <w:gridSpan w:val="3"/>
            <w:shd w:val="pct10" w:color="auto" w:fill="FFFFFF"/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Клас по реакция на огън на покрития за вътрешни повърхности в помещения</w:t>
            </w:r>
          </w:p>
        </w:tc>
      </w:tr>
      <w:tr w:rsidR="0061193A" w:rsidRPr="0092499D" w:rsidTr="007B2460">
        <w:tc>
          <w:tcPr>
            <w:tcW w:w="2865" w:type="dxa"/>
            <w:vMerge w:val="restart"/>
            <w:shd w:val="pct10" w:color="auto" w:fill="FFFFFF"/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Клас (подклас) на функционална пожарна опасност на помещението</w:t>
            </w:r>
          </w:p>
        </w:tc>
        <w:tc>
          <w:tcPr>
            <w:tcW w:w="2202" w:type="dxa"/>
            <w:vMerge w:val="restart"/>
            <w:shd w:val="pct10" w:color="auto" w:fill="FFFFFF"/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Елемент</w:t>
            </w:r>
          </w:p>
        </w:tc>
        <w:tc>
          <w:tcPr>
            <w:tcW w:w="4035" w:type="dxa"/>
            <w:shd w:val="pct10" w:color="auto" w:fill="FFFFFF"/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Степен на огнеустойчивост</w:t>
            </w:r>
          </w:p>
        </w:tc>
      </w:tr>
      <w:tr w:rsidR="0061193A" w:rsidRPr="00A414A0" w:rsidTr="007B2460">
        <w:tc>
          <w:tcPr>
            <w:tcW w:w="2865" w:type="dxa"/>
            <w:vMerge/>
            <w:shd w:val="pct10" w:color="auto" w:fill="FFFFFF"/>
            <w:vAlign w:val="center"/>
          </w:tcPr>
          <w:p w:rsidR="0061193A" w:rsidRPr="00324749" w:rsidRDefault="0061193A" w:rsidP="007B2460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Merge/>
            <w:shd w:val="pct10" w:color="auto" w:fill="FFFFFF"/>
            <w:vAlign w:val="center"/>
          </w:tcPr>
          <w:p w:rsidR="0061193A" w:rsidRPr="00324749" w:rsidRDefault="0061193A" w:rsidP="007B2460">
            <w:pPr>
              <w:rPr>
                <w:rFonts w:ascii="Arial" w:hAnsi="Arial" w:cs="Arial"/>
                <w:b/>
              </w:rPr>
            </w:pPr>
          </w:p>
        </w:tc>
        <w:tc>
          <w:tcPr>
            <w:tcW w:w="4035" w:type="dxa"/>
            <w:shd w:val="pct10" w:color="auto" w:fill="FFFFFF"/>
          </w:tcPr>
          <w:p w:rsidR="0061193A" w:rsidRPr="00324749" w:rsidRDefault="0061193A" w:rsidP="007B2460">
            <w:pPr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I и II</w:t>
            </w:r>
          </w:p>
        </w:tc>
      </w:tr>
      <w:tr w:rsidR="0061193A" w:rsidRPr="00A414A0" w:rsidTr="007B2460">
        <w:tc>
          <w:tcPr>
            <w:tcW w:w="2865" w:type="dxa"/>
            <w:vMerge w:val="restart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Ф2, Ф3, Ф4 – Учебни зали, столова и др.</w:t>
            </w:r>
          </w:p>
        </w:tc>
        <w:tc>
          <w:tcPr>
            <w:tcW w:w="2202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Стени и тавани</w:t>
            </w:r>
          </w:p>
        </w:tc>
        <w:tc>
          <w:tcPr>
            <w:tcW w:w="4035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D-s2</w:t>
            </w:r>
          </w:p>
        </w:tc>
      </w:tr>
      <w:tr w:rsidR="0061193A" w:rsidRPr="00A414A0" w:rsidTr="007B2460">
        <w:tc>
          <w:tcPr>
            <w:tcW w:w="2865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Подове</w:t>
            </w:r>
          </w:p>
        </w:tc>
        <w:tc>
          <w:tcPr>
            <w:tcW w:w="4035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-</w:t>
            </w:r>
          </w:p>
        </w:tc>
      </w:tr>
      <w:tr w:rsidR="0061193A" w:rsidRPr="00A414A0" w:rsidTr="007B2460">
        <w:tc>
          <w:tcPr>
            <w:tcW w:w="2865" w:type="dxa"/>
            <w:vMerge w:val="restart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В помещения за технически инсталации: Ф1, Ф2, Ф3, Ф4, Ф5</w:t>
            </w:r>
          </w:p>
        </w:tc>
        <w:tc>
          <w:tcPr>
            <w:tcW w:w="2202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Стени и тавани</w:t>
            </w:r>
          </w:p>
        </w:tc>
        <w:tc>
          <w:tcPr>
            <w:tcW w:w="4035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В-</w:t>
            </w:r>
            <w:proofErr w:type="spellStart"/>
            <w:r w:rsidRPr="00324749">
              <w:rPr>
                <w:rFonts w:ascii="Arial" w:hAnsi="Arial" w:cs="Arial"/>
              </w:rPr>
              <w:t>sl</w:t>
            </w:r>
            <w:proofErr w:type="spellEnd"/>
            <w:r w:rsidRPr="00324749">
              <w:rPr>
                <w:rFonts w:ascii="Arial" w:hAnsi="Arial" w:cs="Arial"/>
              </w:rPr>
              <w:t>, d0</w:t>
            </w:r>
          </w:p>
        </w:tc>
      </w:tr>
      <w:tr w:rsidR="0061193A" w:rsidRPr="00A414A0" w:rsidTr="007B2460">
        <w:tc>
          <w:tcPr>
            <w:tcW w:w="2865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Подове</w:t>
            </w:r>
          </w:p>
        </w:tc>
        <w:tc>
          <w:tcPr>
            <w:tcW w:w="4035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proofErr w:type="spellStart"/>
            <w:r w:rsidRPr="00324749">
              <w:rPr>
                <w:rFonts w:ascii="Arial" w:hAnsi="Arial" w:cs="Arial"/>
              </w:rPr>
              <w:t>D</w:t>
            </w:r>
            <w:r w:rsidRPr="00324749">
              <w:rPr>
                <w:rFonts w:ascii="Arial" w:hAnsi="Arial" w:cs="Arial"/>
                <w:vertAlign w:val="subscript"/>
              </w:rPr>
              <w:t>fl</w:t>
            </w:r>
            <w:proofErr w:type="spellEnd"/>
            <w:r w:rsidRPr="00324749">
              <w:rPr>
                <w:rFonts w:ascii="Arial" w:hAnsi="Arial" w:cs="Arial"/>
              </w:rPr>
              <w:t xml:space="preserve"> –s1</w:t>
            </w:r>
          </w:p>
        </w:tc>
      </w:tr>
      <w:tr w:rsidR="0061193A" w:rsidRPr="00A414A0" w:rsidTr="007B2460">
        <w:tc>
          <w:tcPr>
            <w:tcW w:w="2865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Подове на котелни</w:t>
            </w:r>
          </w:p>
        </w:tc>
        <w:tc>
          <w:tcPr>
            <w:tcW w:w="4035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А2</w:t>
            </w:r>
            <w:r w:rsidRPr="00324749">
              <w:rPr>
                <w:rFonts w:ascii="Arial" w:hAnsi="Arial" w:cs="Arial"/>
                <w:vertAlign w:val="subscript"/>
              </w:rPr>
              <w:t>fl</w:t>
            </w:r>
            <w:r w:rsidRPr="00324749">
              <w:rPr>
                <w:rFonts w:ascii="Arial" w:hAnsi="Arial" w:cs="Arial"/>
              </w:rPr>
              <w:t xml:space="preserve"> </w:t>
            </w:r>
          </w:p>
        </w:tc>
      </w:tr>
      <w:tr w:rsidR="0061193A" w:rsidRPr="00A414A0" w:rsidTr="007B2460">
        <w:tc>
          <w:tcPr>
            <w:tcW w:w="2865" w:type="dxa"/>
            <w:vMerge w:val="restart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В евакуационни стълбищни клетки: Ф1, Ф2, Ф3, Ф4, Ф5</w:t>
            </w:r>
          </w:p>
        </w:tc>
        <w:tc>
          <w:tcPr>
            <w:tcW w:w="2202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Стени и тавани</w:t>
            </w:r>
          </w:p>
        </w:tc>
        <w:tc>
          <w:tcPr>
            <w:tcW w:w="4035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В-s1, d0</w:t>
            </w:r>
          </w:p>
        </w:tc>
      </w:tr>
      <w:tr w:rsidR="0061193A" w:rsidRPr="00A414A0" w:rsidTr="007B2460">
        <w:tc>
          <w:tcPr>
            <w:tcW w:w="2865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Подове</w:t>
            </w:r>
          </w:p>
        </w:tc>
        <w:tc>
          <w:tcPr>
            <w:tcW w:w="4035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proofErr w:type="spellStart"/>
            <w:r w:rsidRPr="00324749">
              <w:rPr>
                <w:rFonts w:ascii="Arial" w:hAnsi="Arial" w:cs="Arial"/>
              </w:rPr>
              <w:t>В</w:t>
            </w:r>
            <w:r w:rsidRPr="00324749">
              <w:rPr>
                <w:rFonts w:ascii="Arial" w:hAnsi="Arial" w:cs="Arial"/>
                <w:vertAlign w:val="subscript"/>
              </w:rPr>
              <w:t>fl</w:t>
            </w:r>
            <w:proofErr w:type="spellEnd"/>
            <w:r w:rsidRPr="00324749">
              <w:rPr>
                <w:rFonts w:ascii="Arial" w:hAnsi="Arial" w:cs="Arial"/>
              </w:rPr>
              <w:t xml:space="preserve"> –s1</w:t>
            </w:r>
          </w:p>
        </w:tc>
      </w:tr>
      <w:tr w:rsidR="0061193A" w:rsidRPr="00A414A0" w:rsidTr="007B2460">
        <w:tc>
          <w:tcPr>
            <w:tcW w:w="2865" w:type="dxa"/>
            <w:vMerge w:val="restart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По други пътища за евакуация:</w:t>
            </w:r>
            <w:r w:rsidRPr="00324749">
              <w:rPr>
                <w:rFonts w:ascii="Arial" w:hAnsi="Arial" w:cs="Arial"/>
                <w:bCs/>
              </w:rPr>
              <w:t xml:space="preserve"> </w:t>
            </w:r>
            <w:r w:rsidRPr="00324749">
              <w:rPr>
                <w:rFonts w:ascii="Arial" w:hAnsi="Arial" w:cs="Arial"/>
              </w:rPr>
              <w:t>Ф1, Ф2, Ф3, Ф4, Ф5</w:t>
            </w:r>
          </w:p>
        </w:tc>
        <w:tc>
          <w:tcPr>
            <w:tcW w:w="2202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Стени и тавани</w:t>
            </w:r>
          </w:p>
        </w:tc>
        <w:tc>
          <w:tcPr>
            <w:tcW w:w="4035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B -</w:t>
            </w:r>
            <w:proofErr w:type="spellStart"/>
            <w:r w:rsidRPr="00324749">
              <w:rPr>
                <w:rFonts w:ascii="Arial" w:hAnsi="Arial" w:cs="Arial"/>
              </w:rPr>
              <w:t>sl</w:t>
            </w:r>
            <w:proofErr w:type="spellEnd"/>
            <w:r w:rsidRPr="00324749">
              <w:rPr>
                <w:rFonts w:ascii="Arial" w:hAnsi="Arial" w:cs="Arial"/>
              </w:rPr>
              <w:t>, d0</w:t>
            </w:r>
          </w:p>
        </w:tc>
      </w:tr>
      <w:tr w:rsidR="0061193A" w:rsidRPr="00A414A0" w:rsidTr="007B2460">
        <w:tc>
          <w:tcPr>
            <w:tcW w:w="2865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r w:rsidRPr="00324749">
              <w:rPr>
                <w:rFonts w:ascii="Arial" w:hAnsi="Arial" w:cs="Arial"/>
              </w:rPr>
              <w:t>Подове</w:t>
            </w:r>
          </w:p>
        </w:tc>
        <w:tc>
          <w:tcPr>
            <w:tcW w:w="4035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</w:rPr>
            </w:pPr>
            <w:proofErr w:type="spellStart"/>
            <w:r w:rsidRPr="00324749">
              <w:rPr>
                <w:rFonts w:ascii="Arial" w:hAnsi="Arial" w:cs="Arial"/>
              </w:rPr>
              <w:t>D</w:t>
            </w:r>
            <w:r w:rsidRPr="00324749">
              <w:rPr>
                <w:rFonts w:ascii="Arial" w:hAnsi="Arial" w:cs="Arial"/>
                <w:vertAlign w:val="subscript"/>
              </w:rPr>
              <w:t>fl</w:t>
            </w:r>
            <w:proofErr w:type="spellEnd"/>
            <w:r w:rsidRPr="00324749">
              <w:rPr>
                <w:rFonts w:ascii="Arial" w:hAnsi="Arial" w:cs="Arial"/>
              </w:rPr>
              <w:t xml:space="preserve"> –s1</w:t>
            </w:r>
          </w:p>
        </w:tc>
      </w:tr>
    </w:tbl>
    <w:p w:rsidR="00324749" w:rsidRDefault="00324749" w:rsidP="00324749">
      <w:pPr>
        <w:spacing w:after="0" w:line="240" w:lineRule="auto"/>
        <w:ind w:firstLine="708"/>
        <w:rPr>
          <w:rFonts w:ascii="Arial" w:hAnsi="Arial" w:cs="Arial"/>
        </w:rPr>
      </w:pPr>
    </w:p>
    <w:p w:rsidR="0061193A" w:rsidRDefault="0061193A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>Класовете по реакция на огън на компонентите на системите за топлоизолация на сградата, както и допустимите площи на разделянето им са съобразени с изискванията на табл. № 7.1 към чл. 14, ал. 13 от Наредба Із-1971 за СТПНОБП (изм., ДВ, бр. 89/28.10.2014 г.).</w:t>
      </w:r>
    </w:p>
    <w:p w:rsidR="00324749" w:rsidRPr="00324749" w:rsidRDefault="00324749" w:rsidP="00324749">
      <w:pPr>
        <w:spacing w:after="0" w:line="240" w:lineRule="auto"/>
        <w:ind w:firstLine="708"/>
        <w:rPr>
          <w:rFonts w:ascii="Arial" w:hAnsi="Arial" w:cs="Arial"/>
        </w:rPr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1819"/>
        <w:gridCol w:w="1188"/>
        <w:gridCol w:w="1418"/>
        <w:gridCol w:w="1559"/>
        <w:gridCol w:w="1134"/>
        <w:gridCol w:w="2268"/>
      </w:tblGrid>
      <w:tr w:rsidR="0061193A" w:rsidRPr="00BF73CD" w:rsidTr="007B2460">
        <w:tc>
          <w:tcPr>
            <w:tcW w:w="1819" w:type="dxa"/>
            <w:shd w:val="clear" w:color="auto" w:fill="F3F3F3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Степен на огнеустойчивост на сградите и съоръженията </w:t>
            </w:r>
          </w:p>
        </w:tc>
        <w:tc>
          <w:tcPr>
            <w:tcW w:w="1188" w:type="dxa"/>
            <w:shd w:val="clear" w:color="auto" w:fill="F3F3F3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Елементи </w:t>
            </w:r>
          </w:p>
        </w:tc>
        <w:tc>
          <w:tcPr>
            <w:tcW w:w="1418" w:type="dxa"/>
            <w:shd w:val="clear" w:color="auto" w:fill="F3F3F3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Клас по реакция на огън на топлоизолацията </w:t>
            </w:r>
          </w:p>
        </w:tc>
        <w:tc>
          <w:tcPr>
            <w:tcW w:w="1559" w:type="dxa"/>
            <w:shd w:val="clear" w:color="auto" w:fill="F3F3F3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Клас по реакция на огън на външния повърхностен слой </w:t>
            </w:r>
          </w:p>
        </w:tc>
        <w:tc>
          <w:tcPr>
            <w:tcW w:w="1134" w:type="dxa"/>
            <w:shd w:val="clear" w:color="auto" w:fill="F3F3F3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>Допустима площ, m</w:t>
            </w:r>
            <w:r w:rsidRPr="00324749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shd w:val="clear" w:color="auto" w:fill="F3F3F3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>Начин на разделяне на допустими площи</w:t>
            </w:r>
          </w:p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широчина на ивицата и клас по реакция на огън </w:t>
            </w:r>
          </w:p>
        </w:tc>
      </w:tr>
      <w:tr w:rsidR="0061193A" w:rsidRPr="00BF73CD" w:rsidTr="007B2460">
        <w:tc>
          <w:tcPr>
            <w:tcW w:w="1819" w:type="dxa"/>
            <w:vMerge w:val="restart"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>І и ІІ</w:t>
            </w:r>
          </w:p>
        </w:tc>
        <w:tc>
          <w:tcPr>
            <w:tcW w:w="1188" w:type="dxa"/>
            <w:vMerge w:val="restart"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Всички елементи </w:t>
            </w:r>
          </w:p>
        </w:tc>
        <w:tc>
          <w:tcPr>
            <w:tcW w:w="141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С </w:t>
            </w:r>
          </w:p>
        </w:tc>
        <w:tc>
          <w:tcPr>
            <w:tcW w:w="1559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А2 </w:t>
            </w:r>
          </w:p>
        </w:tc>
        <w:tc>
          <w:tcPr>
            <w:tcW w:w="1134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без ограничения </w:t>
            </w:r>
          </w:p>
        </w:tc>
        <w:tc>
          <w:tcPr>
            <w:tcW w:w="226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- </w:t>
            </w:r>
          </w:p>
        </w:tc>
      </w:tr>
      <w:tr w:rsidR="0061193A" w:rsidRPr="00BF73CD" w:rsidTr="007B2460">
        <w:tc>
          <w:tcPr>
            <w:tcW w:w="1819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188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D </w:t>
            </w:r>
          </w:p>
        </w:tc>
        <w:tc>
          <w:tcPr>
            <w:tcW w:w="1559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В </w:t>
            </w:r>
          </w:p>
        </w:tc>
        <w:tc>
          <w:tcPr>
            <w:tcW w:w="1134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1000 </w:t>
            </w:r>
          </w:p>
        </w:tc>
        <w:tc>
          <w:tcPr>
            <w:tcW w:w="226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0,5m клас А2 или 1m клас В </w:t>
            </w:r>
          </w:p>
        </w:tc>
      </w:tr>
      <w:tr w:rsidR="0061193A" w:rsidRPr="00BF73CD" w:rsidTr="007B2460">
        <w:tc>
          <w:tcPr>
            <w:tcW w:w="1819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188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Е </w:t>
            </w:r>
          </w:p>
        </w:tc>
        <w:tc>
          <w:tcPr>
            <w:tcW w:w="1559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А2 </w:t>
            </w:r>
          </w:p>
        </w:tc>
        <w:tc>
          <w:tcPr>
            <w:tcW w:w="1134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1000 </w:t>
            </w:r>
          </w:p>
        </w:tc>
        <w:tc>
          <w:tcPr>
            <w:tcW w:w="226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0,5m клас А2 </w:t>
            </w:r>
          </w:p>
        </w:tc>
      </w:tr>
      <w:tr w:rsidR="0061193A" w:rsidRPr="00BF73CD" w:rsidTr="007B2460">
        <w:tc>
          <w:tcPr>
            <w:tcW w:w="1819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188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Е </w:t>
            </w:r>
          </w:p>
        </w:tc>
        <w:tc>
          <w:tcPr>
            <w:tcW w:w="1559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В </w:t>
            </w:r>
          </w:p>
        </w:tc>
        <w:tc>
          <w:tcPr>
            <w:tcW w:w="1134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200 </w:t>
            </w:r>
          </w:p>
        </w:tc>
        <w:tc>
          <w:tcPr>
            <w:tcW w:w="226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0,5m клас А2 или 1m клас В </w:t>
            </w:r>
          </w:p>
        </w:tc>
      </w:tr>
      <w:tr w:rsidR="0061193A" w:rsidRPr="00BF73CD" w:rsidTr="007B2460">
        <w:tc>
          <w:tcPr>
            <w:tcW w:w="1819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188" w:type="dxa"/>
            <w:vMerge w:val="restart"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Покриви </w:t>
            </w:r>
          </w:p>
        </w:tc>
        <w:tc>
          <w:tcPr>
            <w:tcW w:w="141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С </w:t>
            </w:r>
          </w:p>
        </w:tc>
        <w:tc>
          <w:tcPr>
            <w:tcW w:w="1559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С </w:t>
            </w:r>
          </w:p>
        </w:tc>
        <w:tc>
          <w:tcPr>
            <w:tcW w:w="1134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2000 </w:t>
            </w:r>
          </w:p>
        </w:tc>
        <w:tc>
          <w:tcPr>
            <w:tcW w:w="226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0,5m клас А2 </w:t>
            </w:r>
          </w:p>
        </w:tc>
      </w:tr>
      <w:tr w:rsidR="0061193A" w:rsidRPr="00BF73CD" w:rsidTr="007B2460">
        <w:tc>
          <w:tcPr>
            <w:tcW w:w="1819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188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А2 </w:t>
            </w:r>
          </w:p>
        </w:tc>
        <w:tc>
          <w:tcPr>
            <w:tcW w:w="1559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324749">
              <w:rPr>
                <w:rFonts w:ascii="Arial" w:hAnsi="Arial" w:cs="Arial"/>
                <w:lang w:val="en-US"/>
              </w:rPr>
              <w:t>F</w:t>
            </w:r>
          </w:p>
        </w:tc>
        <w:tc>
          <w:tcPr>
            <w:tcW w:w="1134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без ограничения </w:t>
            </w:r>
          </w:p>
        </w:tc>
        <w:tc>
          <w:tcPr>
            <w:tcW w:w="226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- </w:t>
            </w:r>
          </w:p>
        </w:tc>
      </w:tr>
      <w:tr w:rsidR="0061193A" w:rsidRPr="00BF73CD" w:rsidTr="007B2460">
        <w:tc>
          <w:tcPr>
            <w:tcW w:w="1819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188" w:type="dxa"/>
            <w:vMerge/>
            <w:vAlign w:val="center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А1 </w:t>
            </w:r>
          </w:p>
        </w:tc>
        <w:tc>
          <w:tcPr>
            <w:tcW w:w="1559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324749">
              <w:rPr>
                <w:rFonts w:ascii="Arial" w:hAnsi="Arial" w:cs="Arial"/>
                <w:lang w:val="en-US"/>
              </w:rPr>
              <w:t>F</w:t>
            </w:r>
          </w:p>
        </w:tc>
        <w:tc>
          <w:tcPr>
            <w:tcW w:w="1134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без ограничения </w:t>
            </w:r>
          </w:p>
        </w:tc>
        <w:tc>
          <w:tcPr>
            <w:tcW w:w="2268" w:type="dxa"/>
          </w:tcPr>
          <w:p w:rsidR="0061193A" w:rsidRPr="00324749" w:rsidRDefault="0061193A" w:rsidP="00002174">
            <w:pPr>
              <w:spacing w:after="0"/>
              <w:rPr>
                <w:rFonts w:ascii="Arial" w:hAnsi="Arial" w:cs="Arial"/>
                <w:b/>
              </w:rPr>
            </w:pPr>
            <w:r w:rsidRPr="00324749">
              <w:rPr>
                <w:rFonts w:ascii="Arial" w:hAnsi="Arial" w:cs="Arial"/>
              </w:rPr>
              <w:t xml:space="preserve">- </w:t>
            </w:r>
          </w:p>
        </w:tc>
      </w:tr>
    </w:tbl>
    <w:p w:rsidR="00876198" w:rsidRDefault="00876198" w:rsidP="00876198">
      <w:pPr>
        <w:pStyle w:val="ListParagraph"/>
        <w:spacing w:after="0" w:line="240" w:lineRule="auto"/>
        <w:rPr>
          <w:rFonts w:ascii="Arial" w:hAnsi="Arial" w:cs="Arial"/>
          <w:b/>
        </w:rPr>
      </w:pPr>
    </w:p>
    <w:p w:rsidR="0061193A" w:rsidRPr="00876198" w:rsidRDefault="0061193A" w:rsidP="00876198">
      <w:pPr>
        <w:pStyle w:val="ListParagraph"/>
        <w:numPr>
          <w:ilvl w:val="0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r w:rsidRPr="00876198">
        <w:rPr>
          <w:rFonts w:ascii="Arial" w:eastAsia="Arial" w:hAnsi="Arial" w:cs="Arial"/>
          <w:b/>
        </w:rPr>
        <w:t>Евакуация</w:t>
      </w:r>
    </w:p>
    <w:p w:rsidR="00324749" w:rsidRPr="00324749" w:rsidRDefault="00324749" w:rsidP="00324749">
      <w:pPr>
        <w:pStyle w:val="ListParagraph"/>
        <w:spacing w:after="0" w:line="240" w:lineRule="auto"/>
        <w:rPr>
          <w:rFonts w:ascii="Arial" w:hAnsi="Arial" w:cs="Arial"/>
          <w:b/>
        </w:rPr>
      </w:pPr>
    </w:p>
    <w:p w:rsidR="0061193A" w:rsidRPr="00324749" w:rsidRDefault="0061193A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>С настоящия проект се предвижда изпълнение на изискванията на чл. 14 , ал. 2, ал. 3 и ал. 4 от Наредба № Iз-8121з-647/ 01.10.2014 г. за правилата и нормите за пожарна безопасност при експлоатация на обектите (</w:t>
      </w:r>
      <w:proofErr w:type="spellStart"/>
      <w:r w:rsidRPr="00324749">
        <w:rPr>
          <w:rFonts w:ascii="Arial" w:hAnsi="Arial" w:cs="Arial"/>
        </w:rPr>
        <w:t>Обн</w:t>
      </w:r>
      <w:proofErr w:type="spellEnd"/>
      <w:r w:rsidRPr="00324749">
        <w:rPr>
          <w:rFonts w:ascii="Arial" w:hAnsi="Arial" w:cs="Arial"/>
        </w:rPr>
        <w:t xml:space="preserve">. - ДВ, бр. 89 от 28.10.2014 г.), като се осигурява автоматична </w:t>
      </w:r>
      <w:proofErr w:type="spellStart"/>
      <w:r w:rsidRPr="00324749">
        <w:rPr>
          <w:rFonts w:ascii="Arial" w:hAnsi="Arial" w:cs="Arial"/>
        </w:rPr>
        <w:t>пожароизвестителна</w:t>
      </w:r>
      <w:proofErr w:type="spellEnd"/>
      <w:r w:rsidRPr="00324749">
        <w:rPr>
          <w:rFonts w:ascii="Arial" w:hAnsi="Arial" w:cs="Arial"/>
        </w:rPr>
        <w:t xml:space="preserve"> инсталация със специфичен звуков сигнал на всеки етаж, монтиране на брави </w:t>
      </w:r>
      <w:proofErr w:type="spellStart"/>
      <w:r w:rsidRPr="00324749">
        <w:rPr>
          <w:rFonts w:ascii="Arial" w:hAnsi="Arial" w:cs="Arial"/>
        </w:rPr>
        <w:t>антипаник</w:t>
      </w:r>
      <w:proofErr w:type="spellEnd"/>
      <w:r w:rsidRPr="00324749">
        <w:rPr>
          <w:rFonts w:ascii="Arial" w:hAnsi="Arial" w:cs="Arial"/>
        </w:rPr>
        <w:t xml:space="preserve"> по пътищата за евакуация за над 100 човека, както и осигуряване отваряне на вратите по пътища за евакуация за над 15 човека по посока на движение при евакуация.</w:t>
      </w:r>
    </w:p>
    <w:p w:rsidR="0061193A" w:rsidRDefault="0061193A" w:rsidP="00324749">
      <w:pPr>
        <w:spacing w:after="0" w:line="240" w:lineRule="auto"/>
        <w:ind w:firstLine="708"/>
        <w:rPr>
          <w:rFonts w:ascii="Arial" w:hAnsi="Arial" w:cs="Arial"/>
        </w:rPr>
      </w:pPr>
      <w:r w:rsidRPr="00324749">
        <w:rPr>
          <w:rFonts w:ascii="Arial" w:hAnsi="Arial" w:cs="Arial"/>
        </w:rPr>
        <w:t>Предвид изискванията на чл. 14, ал. 2, т. 2 от Наредба № Iз-8121з-647/ 01.10.2014 г., за осигуряване на безопасна евакуация се предвижда изграждане на аварийно евакуационно осветление, съгласно чл. 55 от НСТПНОБП. Евакуационните пътища и изходи, както и местата без директна видимост към евакуационните изходи, следва да се обозначават при спазване на изискванията на Наредба № РД-07/8 от 2008 г. за минималните изисквания за знаци и сигнали за безопасност и/или здраве при работа (Д.В., бр. 3/ 2009 г.).</w:t>
      </w:r>
    </w:p>
    <w:p w:rsidR="00876198" w:rsidRPr="00324749" w:rsidRDefault="00876198" w:rsidP="00324749">
      <w:pPr>
        <w:spacing w:after="0" w:line="240" w:lineRule="auto"/>
        <w:ind w:firstLine="708"/>
        <w:rPr>
          <w:rFonts w:ascii="Arial" w:hAnsi="Arial" w:cs="Arial"/>
        </w:rPr>
      </w:pPr>
    </w:p>
    <w:p w:rsidR="0061193A" w:rsidRPr="00876198" w:rsidRDefault="0061193A" w:rsidP="00876198">
      <w:pPr>
        <w:pStyle w:val="ListParagraph"/>
        <w:numPr>
          <w:ilvl w:val="0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r w:rsidRPr="00876198">
        <w:rPr>
          <w:rFonts w:ascii="Arial" w:eastAsia="Arial" w:hAnsi="Arial" w:cs="Arial"/>
          <w:b/>
        </w:rPr>
        <w:t>Генерална планировка на строежа.</w:t>
      </w:r>
    </w:p>
    <w:p w:rsidR="00876198" w:rsidRPr="00876198" w:rsidRDefault="00876198" w:rsidP="00876198">
      <w:pPr>
        <w:pStyle w:val="ListParagraph"/>
        <w:spacing w:after="0" w:line="240" w:lineRule="auto"/>
        <w:rPr>
          <w:rFonts w:ascii="Arial" w:hAnsi="Arial" w:cs="Arial"/>
          <w:b/>
        </w:rPr>
      </w:pPr>
    </w:p>
    <w:p w:rsidR="0061193A" w:rsidRDefault="0061193A" w:rsidP="00876198">
      <w:pPr>
        <w:spacing w:after="0" w:line="240" w:lineRule="auto"/>
        <w:ind w:firstLine="708"/>
        <w:rPr>
          <w:rFonts w:ascii="Arial" w:hAnsi="Arial" w:cs="Arial"/>
        </w:rPr>
      </w:pPr>
      <w:r w:rsidRPr="00876198">
        <w:rPr>
          <w:rFonts w:ascii="Arial" w:hAnsi="Arial" w:cs="Arial"/>
        </w:rPr>
        <w:t>Планировката на стоежа, касаещ настоящия проект не се променя, поради което не е предмет на разглеждане.</w:t>
      </w:r>
    </w:p>
    <w:p w:rsidR="00876198" w:rsidRPr="00876198" w:rsidRDefault="00876198" w:rsidP="00876198">
      <w:pPr>
        <w:spacing w:after="0" w:line="240" w:lineRule="auto"/>
        <w:ind w:firstLine="708"/>
        <w:rPr>
          <w:rFonts w:ascii="Arial" w:hAnsi="Arial" w:cs="Arial"/>
        </w:rPr>
      </w:pPr>
    </w:p>
    <w:p w:rsidR="0061193A" w:rsidRPr="00876198" w:rsidRDefault="0061193A" w:rsidP="00876198">
      <w:pPr>
        <w:pStyle w:val="ListParagraph"/>
        <w:numPr>
          <w:ilvl w:val="0"/>
          <w:numId w:val="12"/>
        </w:numPr>
        <w:spacing w:after="0" w:line="240" w:lineRule="auto"/>
        <w:ind w:left="0" w:right="-79" w:firstLine="709"/>
        <w:rPr>
          <w:rFonts w:ascii="Arial" w:eastAsia="Arial" w:hAnsi="Arial" w:cs="Arial"/>
          <w:b/>
        </w:rPr>
      </w:pPr>
      <w:r w:rsidRPr="00876198">
        <w:rPr>
          <w:rFonts w:ascii="Arial" w:eastAsia="Arial" w:hAnsi="Arial" w:cs="Arial"/>
          <w:b/>
        </w:rPr>
        <w:t xml:space="preserve">Обемно планировъчни и функционални показатели за </w:t>
      </w:r>
      <w:proofErr w:type="spellStart"/>
      <w:r w:rsidRPr="00876198">
        <w:rPr>
          <w:rFonts w:ascii="Arial" w:eastAsia="Arial" w:hAnsi="Arial" w:cs="Arial"/>
          <w:b/>
        </w:rPr>
        <w:t>пожароизвестителни</w:t>
      </w:r>
      <w:proofErr w:type="spellEnd"/>
      <w:r w:rsidRPr="00876198">
        <w:rPr>
          <w:rFonts w:ascii="Arial" w:eastAsia="Arial" w:hAnsi="Arial" w:cs="Arial"/>
          <w:b/>
        </w:rPr>
        <w:t xml:space="preserve"> и пожарогасителни системи.</w:t>
      </w:r>
    </w:p>
    <w:p w:rsidR="00876198" w:rsidRPr="00876198" w:rsidRDefault="00876198" w:rsidP="00876198">
      <w:pPr>
        <w:pStyle w:val="ListParagraph"/>
        <w:spacing w:after="0" w:line="240" w:lineRule="auto"/>
        <w:rPr>
          <w:rFonts w:ascii="Arial" w:hAnsi="Arial" w:cs="Arial"/>
          <w:b/>
        </w:rPr>
      </w:pPr>
    </w:p>
    <w:p w:rsidR="0061193A" w:rsidRDefault="0061193A" w:rsidP="00876198">
      <w:pPr>
        <w:spacing w:after="0" w:line="240" w:lineRule="auto"/>
        <w:ind w:firstLine="708"/>
        <w:rPr>
          <w:rFonts w:ascii="Arial" w:hAnsi="Arial" w:cs="Arial"/>
        </w:rPr>
      </w:pPr>
      <w:r w:rsidRPr="00876198">
        <w:rPr>
          <w:rFonts w:ascii="Arial" w:hAnsi="Arial" w:cs="Arial"/>
        </w:rPr>
        <w:t>С настоящия проект се предвижда изпълнение на изискванията на чл. 14 , ал. 2, ал. 3 и ал. 4 от Наредба № Iз-8121з-647/ 01.10.2014 г. за правилата и нормите за пожарна безопасност при експлоатация на обектите (</w:t>
      </w:r>
      <w:proofErr w:type="spellStart"/>
      <w:r w:rsidRPr="00876198">
        <w:rPr>
          <w:rFonts w:ascii="Arial" w:hAnsi="Arial" w:cs="Arial"/>
        </w:rPr>
        <w:t>Обн</w:t>
      </w:r>
      <w:proofErr w:type="spellEnd"/>
      <w:r w:rsidRPr="00876198">
        <w:rPr>
          <w:rFonts w:ascii="Arial" w:hAnsi="Arial" w:cs="Arial"/>
        </w:rPr>
        <w:t xml:space="preserve">. - ДВ, бр. 89 от 28.10.2014 г.), като се осигурява автоматична </w:t>
      </w:r>
      <w:proofErr w:type="spellStart"/>
      <w:r w:rsidRPr="00876198">
        <w:rPr>
          <w:rFonts w:ascii="Arial" w:hAnsi="Arial" w:cs="Arial"/>
        </w:rPr>
        <w:t>пожароизвестителна</w:t>
      </w:r>
      <w:proofErr w:type="spellEnd"/>
      <w:r w:rsidRPr="00876198">
        <w:rPr>
          <w:rFonts w:ascii="Arial" w:hAnsi="Arial" w:cs="Arial"/>
        </w:rPr>
        <w:t xml:space="preserve"> инсталация със специфичен звуков сигнал на всеки етаж.</w:t>
      </w:r>
    </w:p>
    <w:p w:rsidR="00876198" w:rsidRPr="00876198" w:rsidRDefault="00876198" w:rsidP="00876198">
      <w:pPr>
        <w:spacing w:after="0" w:line="240" w:lineRule="auto"/>
        <w:ind w:firstLine="708"/>
        <w:rPr>
          <w:rFonts w:ascii="Arial" w:hAnsi="Arial" w:cs="Arial"/>
        </w:rPr>
      </w:pPr>
    </w:p>
    <w:p w:rsidR="0061193A" w:rsidRDefault="0061193A" w:rsidP="00876198">
      <w:pPr>
        <w:pStyle w:val="ListParagraph"/>
        <w:numPr>
          <w:ilvl w:val="0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r w:rsidRPr="00876198">
        <w:rPr>
          <w:rFonts w:ascii="Arial" w:hAnsi="Arial" w:cs="Arial"/>
          <w:b/>
        </w:rPr>
        <w:t xml:space="preserve"> </w:t>
      </w:r>
      <w:r w:rsidRPr="00876198">
        <w:rPr>
          <w:rFonts w:ascii="Arial" w:eastAsia="Arial" w:hAnsi="Arial" w:cs="Arial"/>
          <w:b/>
        </w:rPr>
        <w:t>Електрически инсталации и уредби</w:t>
      </w:r>
    </w:p>
    <w:p w:rsidR="00D873BE" w:rsidRPr="00876198" w:rsidRDefault="00D873BE" w:rsidP="00D873BE">
      <w:pPr>
        <w:pStyle w:val="ListParagraph"/>
        <w:spacing w:after="0" w:line="240" w:lineRule="auto"/>
        <w:ind w:left="1069" w:right="-79"/>
        <w:rPr>
          <w:rFonts w:ascii="Arial" w:eastAsia="Arial" w:hAnsi="Arial" w:cs="Arial"/>
          <w:b/>
        </w:rPr>
      </w:pP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 xml:space="preserve">Осветителната инсталация в сутерена и по стълбищата и учебните зали ще се запази като само ще се заменят </w:t>
      </w:r>
      <w:proofErr w:type="spellStart"/>
      <w:r w:rsidRPr="00D873BE">
        <w:rPr>
          <w:rFonts w:ascii="Arial" w:hAnsi="Arial" w:cs="Arial"/>
        </w:rPr>
        <w:t>осв</w:t>
      </w:r>
      <w:proofErr w:type="spellEnd"/>
      <w:r w:rsidRPr="00D873BE">
        <w:rPr>
          <w:rFonts w:ascii="Arial" w:hAnsi="Arial" w:cs="Arial"/>
        </w:rPr>
        <w:t xml:space="preserve">. тела. Осветлението ще се командва с наличните ключове, които няма да бъдат подменяни. 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 xml:space="preserve">В коридорите ще се запази осветлението с лампи с цокъл Е27, като ще се замени </w:t>
      </w:r>
      <w:proofErr w:type="spellStart"/>
      <w:r w:rsidRPr="00D873BE">
        <w:rPr>
          <w:rFonts w:ascii="Arial" w:hAnsi="Arial" w:cs="Arial"/>
        </w:rPr>
        <w:t>осв</w:t>
      </w:r>
      <w:proofErr w:type="spellEnd"/>
      <w:r w:rsidRPr="00D873BE">
        <w:rPr>
          <w:rFonts w:ascii="Arial" w:hAnsi="Arial" w:cs="Arial"/>
        </w:rPr>
        <w:t xml:space="preserve">. тяло  и ще се сложат LED лампи 18W. Същите лампи ще бъдат слагани в сутерена в складовете, освен там където изрично е указано </w:t>
      </w:r>
      <w:proofErr w:type="spellStart"/>
      <w:r w:rsidRPr="00D873BE">
        <w:rPr>
          <w:rFonts w:ascii="Arial" w:hAnsi="Arial" w:cs="Arial"/>
        </w:rPr>
        <w:t>осв</w:t>
      </w:r>
      <w:proofErr w:type="spellEnd"/>
      <w:r w:rsidRPr="00D873BE">
        <w:rPr>
          <w:rFonts w:ascii="Arial" w:hAnsi="Arial" w:cs="Arial"/>
        </w:rPr>
        <w:t xml:space="preserve">. тяло с </w:t>
      </w:r>
      <w:proofErr w:type="spellStart"/>
      <w:r w:rsidRPr="00D873BE">
        <w:rPr>
          <w:rFonts w:ascii="Arial" w:hAnsi="Arial" w:cs="Arial"/>
        </w:rPr>
        <w:t>лум</w:t>
      </w:r>
      <w:proofErr w:type="spellEnd"/>
      <w:r w:rsidRPr="00D873BE">
        <w:rPr>
          <w:rFonts w:ascii="Arial" w:hAnsi="Arial" w:cs="Arial"/>
        </w:rPr>
        <w:t xml:space="preserve">. лампа. 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 xml:space="preserve">В учените зали </w:t>
      </w:r>
      <w:proofErr w:type="spellStart"/>
      <w:r w:rsidRPr="00D873BE">
        <w:rPr>
          <w:rFonts w:ascii="Arial" w:hAnsi="Arial" w:cs="Arial"/>
        </w:rPr>
        <w:t>осв</w:t>
      </w:r>
      <w:proofErr w:type="spellEnd"/>
      <w:r w:rsidRPr="00D873BE">
        <w:rPr>
          <w:rFonts w:ascii="Arial" w:hAnsi="Arial" w:cs="Arial"/>
        </w:rPr>
        <w:t xml:space="preserve">. тела ще се заменя с </w:t>
      </w:r>
      <w:proofErr w:type="spellStart"/>
      <w:r w:rsidRPr="00D873BE">
        <w:rPr>
          <w:rFonts w:ascii="Arial" w:hAnsi="Arial" w:cs="Arial"/>
        </w:rPr>
        <w:t>осв</w:t>
      </w:r>
      <w:proofErr w:type="spellEnd"/>
      <w:r w:rsidRPr="00D873BE">
        <w:rPr>
          <w:rFonts w:ascii="Arial" w:hAnsi="Arial" w:cs="Arial"/>
        </w:rPr>
        <w:t xml:space="preserve">. тела с </w:t>
      </w:r>
      <w:proofErr w:type="spellStart"/>
      <w:r w:rsidRPr="00D873BE">
        <w:rPr>
          <w:rFonts w:ascii="Arial" w:hAnsi="Arial" w:cs="Arial"/>
        </w:rPr>
        <w:t>лум</w:t>
      </w:r>
      <w:proofErr w:type="spellEnd"/>
      <w:r w:rsidRPr="00D873BE">
        <w:rPr>
          <w:rFonts w:ascii="Arial" w:hAnsi="Arial" w:cs="Arial"/>
        </w:rPr>
        <w:t xml:space="preserve">. лампи 2х58W, за да се постигне нормираната осветеност на помещенията. В част от помещенията на третия етаж </w:t>
      </w:r>
      <w:proofErr w:type="spellStart"/>
      <w:r w:rsidRPr="00D873BE">
        <w:rPr>
          <w:rFonts w:ascii="Arial" w:hAnsi="Arial" w:cs="Arial"/>
        </w:rPr>
        <w:t>осв</w:t>
      </w:r>
      <w:proofErr w:type="spellEnd"/>
      <w:r w:rsidRPr="00D873BE">
        <w:rPr>
          <w:rFonts w:ascii="Arial" w:hAnsi="Arial" w:cs="Arial"/>
        </w:rPr>
        <w:t xml:space="preserve">. тела са заменени с </w:t>
      </w:r>
      <w:proofErr w:type="spellStart"/>
      <w:r w:rsidRPr="00D873BE">
        <w:rPr>
          <w:rFonts w:ascii="Arial" w:hAnsi="Arial" w:cs="Arial"/>
        </w:rPr>
        <w:t>лум</w:t>
      </w:r>
      <w:proofErr w:type="spellEnd"/>
      <w:r w:rsidRPr="00D873BE">
        <w:rPr>
          <w:rFonts w:ascii="Arial" w:hAnsi="Arial" w:cs="Arial"/>
        </w:rPr>
        <w:t xml:space="preserve">. лампи 2х36W, които ще се запазят. В кабинетите също ще се заменят </w:t>
      </w:r>
      <w:proofErr w:type="spellStart"/>
      <w:r w:rsidRPr="00D873BE">
        <w:rPr>
          <w:rFonts w:ascii="Arial" w:hAnsi="Arial" w:cs="Arial"/>
        </w:rPr>
        <w:t>осв</w:t>
      </w:r>
      <w:proofErr w:type="spellEnd"/>
      <w:r w:rsidRPr="00D873BE">
        <w:rPr>
          <w:rFonts w:ascii="Arial" w:hAnsi="Arial" w:cs="Arial"/>
        </w:rPr>
        <w:t xml:space="preserve">. тела с </w:t>
      </w:r>
      <w:proofErr w:type="spellStart"/>
      <w:r w:rsidRPr="00D873BE">
        <w:rPr>
          <w:rFonts w:ascii="Arial" w:hAnsi="Arial" w:cs="Arial"/>
        </w:rPr>
        <w:t>лум</w:t>
      </w:r>
      <w:proofErr w:type="spellEnd"/>
      <w:r w:rsidRPr="00D873BE">
        <w:rPr>
          <w:rFonts w:ascii="Arial" w:hAnsi="Arial" w:cs="Arial"/>
        </w:rPr>
        <w:t>. лампи 2х58W. За всички видове помещения са направени светотехнически изчисления които са поместени в проекта.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 xml:space="preserve">МЪЛНИЕЗАЩИТА 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 xml:space="preserve">За предпазване на сградата и на учащите и работещите в нея от поражения от преки попадения на мълния се предвижда </w:t>
      </w:r>
      <w:proofErr w:type="spellStart"/>
      <w:r w:rsidRPr="00D873BE">
        <w:rPr>
          <w:rFonts w:ascii="Arial" w:hAnsi="Arial" w:cs="Arial"/>
        </w:rPr>
        <w:t>мълниезащитна</w:t>
      </w:r>
      <w:proofErr w:type="spellEnd"/>
      <w:r w:rsidRPr="00D873BE">
        <w:rPr>
          <w:rFonts w:ascii="Arial" w:hAnsi="Arial" w:cs="Arial"/>
        </w:rPr>
        <w:t xml:space="preserve"> инсталация. </w:t>
      </w:r>
      <w:proofErr w:type="spellStart"/>
      <w:r w:rsidRPr="00D873BE">
        <w:rPr>
          <w:rFonts w:ascii="Arial" w:hAnsi="Arial" w:cs="Arial"/>
        </w:rPr>
        <w:t>Мълниезащитната</w:t>
      </w:r>
      <w:proofErr w:type="spellEnd"/>
      <w:r w:rsidRPr="00D873BE">
        <w:rPr>
          <w:rFonts w:ascii="Arial" w:hAnsi="Arial" w:cs="Arial"/>
        </w:rPr>
        <w:t xml:space="preserve"> инсталация ще се изпълни чрез 1 бр. активен </w:t>
      </w:r>
      <w:proofErr w:type="spellStart"/>
      <w:r w:rsidRPr="00D873BE">
        <w:rPr>
          <w:rFonts w:ascii="Arial" w:hAnsi="Arial" w:cs="Arial"/>
        </w:rPr>
        <w:t>мълниеприемник</w:t>
      </w:r>
      <w:proofErr w:type="spellEnd"/>
      <w:r w:rsidRPr="00D873BE">
        <w:rPr>
          <w:rFonts w:ascii="Arial" w:hAnsi="Arial" w:cs="Arial"/>
        </w:rPr>
        <w:t xml:space="preserve"> с височина 3м свързани с проводник от сплав </w:t>
      </w:r>
      <w:proofErr w:type="spellStart"/>
      <w:r w:rsidRPr="00D873BE">
        <w:rPr>
          <w:rFonts w:ascii="Arial" w:hAnsi="Arial" w:cs="Arial"/>
        </w:rPr>
        <w:t>Al</w:t>
      </w:r>
      <w:proofErr w:type="spellEnd"/>
      <w:r w:rsidRPr="00D873BE">
        <w:rPr>
          <w:rFonts w:ascii="Arial" w:hAnsi="Arial" w:cs="Arial"/>
        </w:rPr>
        <w:t xml:space="preserve"> </w:t>
      </w:r>
      <w:proofErr w:type="spellStart"/>
      <w:r w:rsidRPr="00D873BE">
        <w:rPr>
          <w:rFonts w:ascii="Arial" w:hAnsi="Arial" w:cs="Arial"/>
        </w:rPr>
        <w:t>Mg</w:t>
      </w:r>
      <w:proofErr w:type="spellEnd"/>
      <w:r w:rsidRPr="00D873BE">
        <w:rPr>
          <w:rFonts w:ascii="Arial" w:hAnsi="Arial" w:cs="Arial"/>
        </w:rPr>
        <w:t xml:space="preserve"> </w:t>
      </w:r>
      <w:proofErr w:type="spellStart"/>
      <w:r w:rsidRPr="00D873BE">
        <w:rPr>
          <w:rFonts w:ascii="Arial" w:hAnsi="Arial" w:cs="Arial"/>
        </w:rPr>
        <w:t>Si</w:t>
      </w:r>
      <w:proofErr w:type="spellEnd"/>
      <w:r w:rsidRPr="00D873BE">
        <w:rPr>
          <w:rFonts w:ascii="Arial" w:hAnsi="Arial" w:cs="Arial"/>
        </w:rPr>
        <w:t xml:space="preserve"> Ø 10мм. Посредством отводи от проводник от сплав </w:t>
      </w:r>
      <w:proofErr w:type="spellStart"/>
      <w:r w:rsidRPr="00D873BE">
        <w:rPr>
          <w:rFonts w:ascii="Arial" w:hAnsi="Arial" w:cs="Arial"/>
        </w:rPr>
        <w:t>Al</w:t>
      </w:r>
      <w:proofErr w:type="spellEnd"/>
      <w:r w:rsidRPr="00D873BE">
        <w:rPr>
          <w:rFonts w:ascii="Arial" w:hAnsi="Arial" w:cs="Arial"/>
        </w:rPr>
        <w:t xml:space="preserve"> </w:t>
      </w:r>
      <w:proofErr w:type="spellStart"/>
      <w:r w:rsidRPr="00D873BE">
        <w:rPr>
          <w:rFonts w:ascii="Arial" w:hAnsi="Arial" w:cs="Arial"/>
        </w:rPr>
        <w:t>Mg</w:t>
      </w:r>
      <w:proofErr w:type="spellEnd"/>
      <w:r w:rsidRPr="00D873BE">
        <w:rPr>
          <w:rFonts w:ascii="Arial" w:hAnsi="Arial" w:cs="Arial"/>
        </w:rPr>
        <w:t xml:space="preserve"> </w:t>
      </w:r>
      <w:proofErr w:type="spellStart"/>
      <w:r w:rsidRPr="00D873BE">
        <w:rPr>
          <w:rFonts w:ascii="Arial" w:hAnsi="Arial" w:cs="Arial"/>
        </w:rPr>
        <w:t>Si</w:t>
      </w:r>
      <w:proofErr w:type="spellEnd"/>
      <w:r w:rsidRPr="00D873BE">
        <w:rPr>
          <w:rFonts w:ascii="Arial" w:hAnsi="Arial" w:cs="Arial"/>
        </w:rPr>
        <w:t xml:space="preserve"> Ø 10мм, положено открито по носачи по покрива и скрито под изолацията - каменна вата, същите ще се свържат към външните заземители. След </w:t>
      </w:r>
      <w:r w:rsidRPr="00D873BE">
        <w:rPr>
          <w:rFonts w:ascii="Arial" w:hAnsi="Arial" w:cs="Arial"/>
        </w:rPr>
        <w:lastRenderedPageBreak/>
        <w:t xml:space="preserve">избора на конкретен </w:t>
      </w:r>
      <w:proofErr w:type="spellStart"/>
      <w:r w:rsidRPr="00D873BE">
        <w:rPr>
          <w:rFonts w:ascii="Arial" w:hAnsi="Arial" w:cs="Arial"/>
        </w:rPr>
        <w:t>мълниеприемник</w:t>
      </w:r>
      <w:proofErr w:type="spellEnd"/>
      <w:r w:rsidRPr="00D873BE">
        <w:rPr>
          <w:rFonts w:ascii="Arial" w:hAnsi="Arial" w:cs="Arial"/>
        </w:rPr>
        <w:t xml:space="preserve"> с изпреварващо действие, при необходимост ще се коригира височината на </w:t>
      </w:r>
      <w:proofErr w:type="spellStart"/>
      <w:r w:rsidRPr="00D873BE">
        <w:rPr>
          <w:rFonts w:ascii="Arial" w:hAnsi="Arial" w:cs="Arial"/>
        </w:rPr>
        <w:t>мълниеприемника</w:t>
      </w:r>
      <w:proofErr w:type="spellEnd"/>
      <w:r w:rsidRPr="00D873BE">
        <w:rPr>
          <w:rFonts w:ascii="Arial" w:hAnsi="Arial" w:cs="Arial"/>
        </w:rPr>
        <w:t xml:space="preserve"> за да се постигне надеждна защита на целия обект. 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 xml:space="preserve">Заземителите ще бъдат стандартни поцинковани заземителни колове. Те ще се забият вертикално в почвата на указаните на чертеж места – на 0,7 – 0,8 м под нивото на готовия терен. Връзката между коловете ще се изпълни с поцинкована стоманена шина 40/4 мм с ел. заварка. За заземителя има приложен детайл в проекта. 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 xml:space="preserve">Всички метални части по покрива ще се свържат към </w:t>
      </w:r>
      <w:proofErr w:type="spellStart"/>
      <w:r w:rsidRPr="00D873BE">
        <w:rPr>
          <w:rFonts w:ascii="Arial" w:hAnsi="Arial" w:cs="Arial"/>
        </w:rPr>
        <w:t>мълниезащитната</w:t>
      </w:r>
      <w:proofErr w:type="spellEnd"/>
      <w:r w:rsidRPr="00D873BE">
        <w:rPr>
          <w:rFonts w:ascii="Arial" w:hAnsi="Arial" w:cs="Arial"/>
        </w:rPr>
        <w:t xml:space="preserve"> инсталация.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>Всички електромонтажни работи да се изпълнят от квалифициран персонал, като се спазват всички нормативни уредби и правилници.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>След завършване на строително-монтажните работи трябва да се направят измервания от лицензирана лаборатория, доказващи правилността и качеството на изпълнение.</w:t>
      </w:r>
    </w:p>
    <w:p w:rsidR="0061193A" w:rsidRPr="00D873BE" w:rsidRDefault="0061193A" w:rsidP="00D873BE">
      <w:pPr>
        <w:pStyle w:val="ListParagraph"/>
        <w:numPr>
          <w:ilvl w:val="0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bookmarkStart w:id="0" w:name="_GoBack"/>
      <w:bookmarkEnd w:id="0"/>
      <w:r w:rsidRPr="00D873BE">
        <w:rPr>
          <w:rFonts w:ascii="Arial" w:eastAsia="Arial" w:hAnsi="Arial" w:cs="Arial"/>
          <w:b/>
        </w:rPr>
        <w:t>Водоснабдяване за пожарогасене.</w:t>
      </w:r>
    </w:p>
    <w:p w:rsidR="0061193A" w:rsidRPr="00D873BE" w:rsidRDefault="0061193A" w:rsidP="00D873BE">
      <w:pPr>
        <w:pStyle w:val="ListParagraph"/>
        <w:numPr>
          <w:ilvl w:val="1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r w:rsidRPr="00D873BE">
        <w:rPr>
          <w:rFonts w:ascii="Arial" w:eastAsia="Arial" w:hAnsi="Arial" w:cs="Arial"/>
          <w:b/>
        </w:rPr>
        <w:t>Външно водоснабдяване.</w:t>
      </w:r>
    </w:p>
    <w:p w:rsidR="00D873BE" w:rsidRPr="00D873BE" w:rsidRDefault="00D873BE" w:rsidP="00D873BE">
      <w:pPr>
        <w:pStyle w:val="ListParagraph"/>
        <w:spacing w:after="0" w:line="240" w:lineRule="auto"/>
        <w:ind w:left="1069" w:right="-79"/>
        <w:rPr>
          <w:rFonts w:ascii="Arial" w:eastAsia="Arial" w:hAnsi="Arial" w:cs="Arial"/>
          <w:b/>
        </w:rPr>
      </w:pPr>
    </w:p>
    <w:p w:rsidR="0061193A" w:rsidRDefault="0061193A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>Не се предвиждат промени по част външно водоснабдяване.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</w:p>
    <w:p w:rsidR="0061193A" w:rsidRDefault="0061193A" w:rsidP="00D873BE">
      <w:pPr>
        <w:pStyle w:val="ListParagraph"/>
        <w:numPr>
          <w:ilvl w:val="1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r w:rsidRPr="00D873BE">
        <w:rPr>
          <w:rFonts w:ascii="Arial" w:eastAsia="Arial" w:hAnsi="Arial" w:cs="Arial"/>
          <w:b/>
        </w:rPr>
        <w:t>Вътрешно водоснабдяване за пожарогасене</w:t>
      </w:r>
    </w:p>
    <w:p w:rsidR="00D873BE" w:rsidRPr="00D873BE" w:rsidRDefault="00D873BE" w:rsidP="00D873BE">
      <w:pPr>
        <w:pStyle w:val="ListParagraph"/>
        <w:spacing w:after="0" w:line="240" w:lineRule="auto"/>
        <w:ind w:left="1069" w:right="-79"/>
        <w:rPr>
          <w:rFonts w:ascii="Arial" w:eastAsia="Arial" w:hAnsi="Arial" w:cs="Arial"/>
          <w:b/>
        </w:rPr>
      </w:pPr>
    </w:p>
    <w:p w:rsidR="0061193A" w:rsidRDefault="0061193A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>В проекта за ремонт и обновяване на сградата се предвижда подмяна на вътрешната водопроводна мрежа, които не засягат вътрешната водопроводна инсталация за пожарогасене.</w:t>
      </w:r>
    </w:p>
    <w:p w:rsidR="00D873BE" w:rsidRPr="00D873BE" w:rsidRDefault="00D873BE" w:rsidP="00D873BE">
      <w:pPr>
        <w:spacing w:after="0" w:line="240" w:lineRule="auto"/>
        <w:ind w:firstLine="708"/>
        <w:rPr>
          <w:rFonts w:ascii="Arial" w:hAnsi="Arial" w:cs="Arial"/>
        </w:rPr>
      </w:pPr>
    </w:p>
    <w:p w:rsidR="0061193A" w:rsidRPr="00D873BE" w:rsidRDefault="0061193A" w:rsidP="00D873BE">
      <w:pPr>
        <w:pStyle w:val="ListParagraph"/>
        <w:numPr>
          <w:ilvl w:val="0"/>
          <w:numId w:val="12"/>
        </w:numPr>
        <w:spacing w:after="0" w:line="240" w:lineRule="auto"/>
        <w:ind w:right="-79"/>
        <w:rPr>
          <w:rFonts w:ascii="Arial" w:eastAsia="Arial" w:hAnsi="Arial" w:cs="Arial"/>
          <w:b/>
        </w:rPr>
      </w:pPr>
      <w:r w:rsidRPr="00D873BE">
        <w:rPr>
          <w:rFonts w:ascii="Arial" w:eastAsia="Arial" w:hAnsi="Arial" w:cs="Arial"/>
          <w:b/>
        </w:rPr>
        <w:t>Преносими уреди и съоръжения за първоначално пожарогасене и др.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4146"/>
        <w:gridCol w:w="178"/>
        <w:gridCol w:w="2409"/>
      </w:tblGrid>
      <w:tr w:rsidR="0061193A" w:rsidRPr="00BF1422" w:rsidTr="00D873BE">
        <w:tc>
          <w:tcPr>
            <w:tcW w:w="2364" w:type="dxa"/>
          </w:tcPr>
          <w:p w:rsidR="0061193A" w:rsidRPr="00BF1422" w:rsidRDefault="0061193A" w:rsidP="007B2460">
            <w:pPr>
              <w:rPr>
                <w:b/>
              </w:rPr>
            </w:pPr>
            <w:r w:rsidRPr="00BF1422">
              <w:t xml:space="preserve">  Помещение/зона</w:t>
            </w:r>
          </w:p>
        </w:tc>
        <w:tc>
          <w:tcPr>
            <w:tcW w:w="4146" w:type="dxa"/>
          </w:tcPr>
          <w:p w:rsidR="0061193A" w:rsidRPr="00BF1422" w:rsidRDefault="0061193A" w:rsidP="007B2460">
            <w:pPr>
              <w:rPr>
                <w:b/>
              </w:rPr>
            </w:pPr>
            <w:r w:rsidRPr="00BF1422">
              <w:t xml:space="preserve">Вид и количество на </w:t>
            </w:r>
            <w:proofErr w:type="spellStart"/>
            <w:r w:rsidRPr="00BF1422">
              <w:t>пожаротехническите</w:t>
            </w:r>
            <w:proofErr w:type="spellEnd"/>
            <w:r w:rsidRPr="00BF1422">
              <w:t xml:space="preserve"> средства за първоначално гасене</w:t>
            </w:r>
          </w:p>
        </w:tc>
        <w:tc>
          <w:tcPr>
            <w:tcW w:w="2587" w:type="dxa"/>
            <w:gridSpan w:val="2"/>
          </w:tcPr>
          <w:p w:rsidR="0061193A" w:rsidRPr="00BF1422" w:rsidRDefault="0061193A" w:rsidP="007B2460">
            <w:pPr>
              <w:rPr>
                <w:b/>
              </w:rPr>
            </w:pPr>
            <w:r w:rsidRPr="00BF1422">
              <w:t>Нормативно изискване</w:t>
            </w:r>
          </w:p>
          <w:p w:rsidR="0061193A" w:rsidRPr="00BF1422" w:rsidRDefault="0061193A" w:rsidP="007B2460">
            <w:pPr>
              <w:rPr>
                <w:b/>
              </w:rPr>
            </w:pPr>
            <w:r w:rsidRPr="00BF1422">
              <w:t>Приложение № 2 към чл. 3, ал. 2 от Наредба № Із-1971 за СТПНОБП</w:t>
            </w:r>
          </w:p>
        </w:tc>
      </w:tr>
      <w:tr w:rsidR="00002174" w:rsidRPr="00BF1422" w:rsidTr="003D0A62">
        <w:tc>
          <w:tcPr>
            <w:tcW w:w="9097" w:type="dxa"/>
            <w:gridSpan w:val="4"/>
          </w:tcPr>
          <w:p w:rsidR="00002174" w:rsidRPr="0030021E" w:rsidRDefault="00002174" w:rsidP="00002174">
            <w:pPr>
              <w:spacing w:after="0"/>
              <w:rPr>
                <w:color w:val="FF0000"/>
              </w:rPr>
            </w:pPr>
            <w:r>
              <w:t>Сутерен</w:t>
            </w:r>
          </w:p>
        </w:tc>
      </w:tr>
      <w:tr w:rsidR="00566D91" w:rsidRPr="00BF1422" w:rsidTr="00D873BE">
        <w:tc>
          <w:tcPr>
            <w:tcW w:w="2364" w:type="dxa"/>
          </w:tcPr>
          <w:p w:rsidR="00566D91" w:rsidRPr="00DB0C20" w:rsidRDefault="00566D91" w:rsidP="00DB0C20">
            <w:pPr>
              <w:spacing w:after="0"/>
              <w:rPr>
                <w:color w:val="FF0000"/>
              </w:rPr>
            </w:pPr>
            <w:r w:rsidRPr="00DB0C20">
              <w:rPr>
                <w:rFonts w:hint="eastAsia"/>
                <w:color w:val="FF0000"/>
              </w:rPr>
              <w:t>Складове</w:t>
            </w:r>
            <w:r w:rsidRPr="00DB0C20">
              <w:rPr>
                <w:color w:val="FF0000"/>
              </w:rPr>
              <w:t xml:space="preserve"> </w:t>
            </w:r>
            <w:r w:rsidRPr="00DB0C20">
              <w:rPr>
                <w:rFonts w:hint="eastAsia"/>
                <w:color w:val="FF0000"/>
              </w:rPr>
              <w:t>за</w:t>
            </w:r>
            <w:r w:rsidRPr="00DB0C20">
              <w:rPr>
                <w:color w:val="FF0000"/>
              </w:rPr>
              <w:t xml:space="preserve"> </w:t>
            </w:r>
            <w:proofErr w:type="spellStart"/>
            <w:r w:rsidRPr="00DB0C20">
              <w:rPr>
                <w:rFonts w:hint="eastAsia"/>
                <w:color w:val="FF0000"/>
              </w:rPr>
              <w:t>горими</w:t>
            </w:r>
            <w:proofErr w:type="spellEnd"/>
          </w:p>
          <w:p w:rsidR="00566D91" w:rsidRPr="00BF1422" w:rsidRDefault="00566D91" w:rsidP="00DB0C20">
            <w:pPr>
              <w:spacing w:after="0"/>
            </w:pPr>
            <w:r w:rsidRPr="00DB0C20">
              <w:rPr>
                <w:rFonts w:hint="eastAsia"/>
                <w:color w:val="FF0000"/>
              </w:rPr>
              <w:t>материали</w:t>
            </w:r>
            <w:r w:rsidRPr="00DB0C20">
              <w:rPr>
                <w:color w:val="FF0000"/>
              </w:rPr>
              <w:t xml:space="preserve"> /</w:t>
            </w:r>
            <w:r w:rsidRPr="00DB0C20">
              <w:rPr>
                <w:rFonts w:hint="eastAsia"/>
                <w:color w:val="FF0000"/>
              </w:rPr>
              <w:t>Ф</w:t>
            </w:r>
            <w:r w:rsidRPr="00DB0C20">
              <w:rPr>
                <w:color w:val="FF0000"/>
              </w:rPr>
              <w:t>5.2</w:t>
            </w:r>
          </w:p>
        </w:tc>
        <w:tc>
          <w:tcPr>
            <w:tcW w:w="4146" w:type="dxa"/>
          </w:tcPr>
          <w:p w:rsidR="00566D91" w:rsidRPr="0030021E" w:rsidRDefault="00566D91" w:rsidP="00566D91">
            <w:pPr>
              <w:spacing w:after="0"/>
              <w:rPr>
                <w:b/>
                <w:color w:val="FF0000"/>
              </w:rPr>
            </w:pPr>
            <w:r>
              <w:rPr>
                <w:color w:val="FF0000"/>
              </w:rPr>
              <w:t>4</w:t>
            </w:r>
            <w:r w:rsidRPr="0030021E">
              <w:rPr>
                <w:color w:val="FF0000"/>
              </w:rPr>
              <w:t xml:space="preserve"> бр. АВС – 6 кг.</w:t>
            </w:r>
          </w:p>
          <w:p w:rsidR="00566D91" w:rsidRPr="00DB0C20" w:rsidRDefault="00DB0C20" w:rsidP="00DB0C20">
            <w:pPr>
              <w:spacing w:after="0"/>
              <w:rPr>
                <w:b/>
                <w:color w:val="FF0000"/>
              </w:rPr>
            </w:pPr>
            <w:r>
              <w:rPr>
                <w:color w:val="FF0000"/>
              </w:rPr>
              <w:t>2</w:t>
            </w:r>
            <w:r w:rsidRPr="0030021E">
              <w:rPr>
                <w:color w:val="FF0000"/>
              </w:rPr>
              <w:t xml:space="preserve"> бр. водна основа за пожари клас А 9 l.</w:t>
            </w:r>
          </w:p>
        </w:tc>
        <w:tc>
          <w:tcPr>
            <w:tcW w:w="2587" w:type="dxa"/>
            <w:gridSpan w:val="2"/>
          </w:tcPr>
          <w:p w:rsidR="00566D91" w:rsidRPr="00BF1422" w:rsidRDefault="00566D91" w:rsidP="00DB0C20">
            <w:r w:rsidRPr="0030021E">
              <w:rPr>
                <w:color w:val="FF0000"/>
              </w:rPr>
              <w:t>т. ІІІ.</w:t>
            </w:r>
            <w:r w:rsidR="00DB0C20">
              <w:rPr>
                <w:color w:val="FF0000"/>
              </w:rPr>
              <w:t>11</w:t>
            </w:r>
          </w:p>
        </w:tc>
      </w:tr>
      <w:tr w:rsidR="00566D91" w:rsidRPr="00BF1422" w:rsidTr="00D873BE">
        <w:tc>
          <w:tcPr>
            <w:tcW w:w="2364" w:type="dxa"/>
          </w:tcPr>
          <w:p w:rsidR="00002174" w:rsidRDefault="00002174" w:rsidP="00002174">
            <w:pPr>
              <w:spacing w:after="0"/>
            </w:pPr>
            <w:r>
              <w:t>Котелно</w:t>
            </w:r>
          </w:p>
          <w:p w:rsidR="00002174" w:rsidRPr="00BF1422" w:rsidRDefault="00002174" w:rsidP="00002174">
            <w:pPr>
              <w:spacing w:after="0"/>
            </w:pPr>
            <w:r>
              <w:t>За течно гориво</w:t>
            </w:r>
          </w:p>
        </w:tc>
        <w:tc>
          <w:tcPr>
            <w:tcW w:w="4146" w:type="dxa"/>
          </w:tcPr>
          <w:p w:rsidR="00002174" w:rsidRPr="0030021E" w:rsidRDefault="00002174" w:rsidP="00002174">
            <w:pPr>
              <w:spacing w:after="0"/>
              <w:rPr>
                <w:b/>
                <w:color w:val="FF0000"/>
              </w:rPr>
            </w:pPr>
            <w:r w:rsidRPr="0030021E">
              <w:rPr>
                <w:color w:val="FF0000"/>
              </w:rPr>
              <w:t>1 бр. ВС – 12 кг.</w:t>
            </w:r>
          </w:p>
          <w:p w:rsidR="00566D91" w:rsidRPr="00BF1422" w:rsidRDefault="00DB0C20" w:rsidP="007B2460">
            <w:r>
              <w:rPr>
                <w:color w:val="FF0000"/>
              </w:rPr>
              <w:t>1</w:t>
            </w:r>
            <w:r w:rsidRPr="0030021E">
              <w:rPr>
                <w:color w:val="FF0000"/>
              </w:rPr>
              <w:t xml:space="preserve"> бр. водна основа за пожари клас А 9 l.</w:t>
            </w:r>
          </w:p>
        </w:tc>
        <w:tc>
          <w:tcPr>
            <w:tcW w:w="2587" w:type="dxa"/>
            <w:gridSpan w:val="2"/>
          </w:tcPr>
          <w:p w:rsidR="00566D91" w:rsidRPr="00BF1422" w:rsidRDefault="00DB0C20" w:rsidP="007B2460">
            <w:r>
              <w:rPr>
                <w:color w:val="FF0000"/>
              </w:rPr>
              <w:t xml:space="preserve">т. </w:t>
            </w:r>
            <w:r w:rsidRPr="0030021E">
              <w:rPr>
                <w:color w:val="FF0000"/>
              </w:rPr>
              <w:t>І.</w:t>
            </w:r>
            <w:r>
              <w:rPr>
                <w:color w:val="FF0000"/>
              </w:rPr>
              <w:t>62</w:t>
            </w:r>
          </w:p>
        </w:tc>
      </w:tr>
      <w:tr w:rsidR="0061193A" w:rsidRPr="00BF1422" w:rsidTr="00D873BE">
        <w:tc>
          <w:tcPr>
            <w:tcW w:w="9097" w:type="dxa"/>
            <w:gridSpan w:val="4"/>
          </w:tcPr>
          <w:p w:rsidR="0061193A" w:rsidRPr="00BF1422" w:rsidRDefault="0061193A" w:rsidP="00D873BE">
            <w:pPr>
              <w:spacing w:after="0"/>
            </w:pPr>
            <w:r w:rsidRPr="00BF1422">
              <w:t xml:space="preserve">Първи етаж </w:t>
            </w:r>
          </w:p>
        </w:tc>
      </w:tr>
      <w:tr w:rsidR="0061193A" w:rsidRPr="00BF1422" w:rsidTr="00D873BE">
        <w:tc>
          <w:tcPr>
            <w:tcW w:w="2364" w:type="dxa"/>
          </w:tcPr>
          <w:p w:rsidR="0061193A" w:rsidRPr="00BF1422" w:rsidRDefault="0061193A" w:rsidP="00D873BE">
            <w:pPr>
              <w:spacing w:after="0"/>
              <w:rPr>
                <w:b/>
              </w:rPr>
            </w:pPr>
            <w:r w:rsidRPr="00BF1422">
              <w:t xml:space="preserve">Коридори учебни зали </w:t>
            </w:r>
          </w:p>
        </w:tc>
        <w:tc>
          <w:tcPr>
            <w:tcW w:w="4324" w:type="dxa"/>
            <w:gridSpan w:val="2"/>
          </w:tcPr>
          <w:p w:rsidR="0061193A" w:rsidRPr="00BF1422" w:rsidRDefault="00D873BE" w:rsidP="00D873BE">
            <w:pPr>
              <w:spacing w:after="0"/>
              <w:rPr>
                <w:b/>
              </w:rPr>
            </w:pPr>
            <w:r>
              <w:rPr>
                <w:lang w:val="en-GB"/>
              </w:rPr>
              <w:t>2</w:t>
            </w:r>
            <w:r w:rsidR="0061193A" w:rsidRPr="00BF1422">
              <w:t xml:space="preserve"> бр. АВС – 6 кг.</w:t>
            </w:r>
          </w:p>
          <w:p w:rsidR="0061193A" w:rsidRPr="00BF1422" w:rsidRDefault="00D873BE" w:rsidP="00D873BE">
            <w:pPr>
              <w:spacing w:after="0"/>
              <w:rPr>
                <w:b/>
              </w:rPr>
            </w:pPr>
            <w:r>
              <w:rPr>
                <w:lang w:val="en-GB"/>
              </w:rPr>
              <w:t>2</w:t>
            </w:r>
            <w:r w:rsidR="0061193A" w:rsidRPr="00BF1422">
              <w:t xml:space="preserve"> бр. водна основа за пожари клас А 9 l.</w:t>
            </w:r>
          </w:p>
          <w:p w:rsidR="0061193A" w:rsidRPr="00BF1422" w:rsidRDefault="00D873BE" w:rsidP="00D873BE">
            <w:pPr>
              <w:spacing w:after="0"/>
              <w:rPr>
                <w:b/>
              </w:rPr>
            </w:pPr>
            <w:r>
              <w:rPr>
                <w:lang w:val="en-GB"/>
              </w:rPr>
              <w:t>2</w:t>
            </w:r>
            <w:r w:rsidR="0061193A" w:rsidRPr="00BF1422">
              <w:t xml:space="preserve"> бр. CO</w:t>
            </w:r>
            <w:r w:rsidR="0061193A" w:rsidRPr="00BF1422">
              <w:rPr>
                <w:vertAlign w:val="subscript"/>
              </w:rPr>
              <w:t>2</w:t>
            </w:r>
            <w:r w:rsidR="0061193A" w:rsidRPr="00BF1422">
              <w:t xml:space="preserve">  5 </w:t>
            </w:r>
            <w:proofErr w:type="spellStart"/>
            <w:r w:rsidR="0061193A" w:rsidRPr="00BF1422">
              <w:t>kg</w:t>
            </w:r>
            <w:proofErr w:type="spellEnd"/>
            <w:r w:rsidR="0061193A" w:rsidRPr="00BF1422">
              <w:t>.</w:t>
            </w:r>
          </w:p>
        </w:tc>
        <w:tc>
          <w:tcPr>
            <w:tcW w:w="2409" w:type="dxa"/>
          </w:tcPr>
          <w:p w:rsidR="0061193A" w:rsidRPr="00BF1422" w:rsidRDefault="0061193A" w:rsidP="00D873BE">
            <w:pPr>
              <w:spacing w:after="0"/>
              <w:rPr>
                <w:b/>
              </w:rPr>
            </w:pPr>
            <w:r w:rsidRPr="00BF1422">
              <w:t>т. ІІ.14</w:t>
            </w:r>
          </w:p>
        </w:tc>
      </w:tr>
      <w:tr w:rsidR="0061193A" w:rsidRPr="0030021E" w:rsidTr="00D873BE">
        <w:tc>
          <w:tcPr>
            <w:tcW w:w="2364" w:type="dxa"/>
          </w:tcPr>
          <w:p w:rsidR="0061193A" w:rsidRPr="0030021E" w:rsidRDefault="0061193A" w:rsidP="00D873BE">
            <w:pPr>
              <w:spacing w:after="0"/>
              <w:rPr>
                <w:b/>
                <w:color w:val="FF0000"/>
              </w:rPr>
            </w:pPr>
            <w:r w:rsidRPr="0030021E">
              <w:rPr>
                <w:color w:val="FF0000"/>
              </w:rPr>
              <w:t>Кухня на електричество</w:t>
            </w:r>
          </w:p>
        </w:tc>
        <w:tc>
          <w:tcPr>
            <w:tcW w:w="4324" w:type="dxa"/>
            <w:gridSpan w:val="2"/>
          </w:tcPr>
          <w:p w:rsidR="0061193A" w:rsidRPr="0030021E" w:rsidRDefault="00D873BE" w:rsidP="00D873BE">
            <w:pPr>
              <w:spacing w:after="0"/>
              <w:rPr>
                <w:b/>
                <w:color w:val="FF0000"/>
              </w:rPr>
            </w:pPr>
            <w:r>
              <w:rPr>
                <w:color w:val="FF0000"/>
                <w:lang w:val="en-GB"/>
              </w:rPr>
              <w:t>1</w:t>
            </w:r>
            <w:r w:rsidR="0061193A" w:rsidRPr="0030021E">
              <w:rPr>
                <w:color w:val="FF0000"/>
              </w:rPr>
              <w:t xml:space="preserve"> бр. водна основа за пожари клас А 9 l.</w:t>
            </w:r>
          </w:p>
          <w:p w:rsidR="0061193A" w:rsidRPr="0030021E" w:rsidRDefault="00D873BE" w:rsidP="00D873BE">
            <w:pPr>
              <w:spacing w:after="0"/>
              <w:rPr>
                <w:b/>
                <w:color w:val="FF0000"/>
              </w:rPr>
            </w:pPr>
            <w:r>
              <w:rPr>
                <w:color w:val="FF0000"/>
                <w:lang w:val="en-GB"/>
              </w:rPr>
              <w:t>1</w:t>
            </w:r>
            <w:r w:rsidR="0061193A" w:rsidRPr="0030021E">
              <w:rPr>
                <w:color w:val="FF0000"/>
              </w:rPr>
              <w:t xml:space="preserve"> бр. CO</w:t>
            </w:r>
            <w:r w:rsidR="0061193A" w:rsidRPr="0030021E">
              <w:rPr>
                <w:color w:val="FF0000"/>
                <w:vertAlign w:val="subscript"/>
              </w:rPr>
              <w:t>2</w:t>
            </w:r>
            <w:r w:rsidR="0061193A" w:rsidRPr="0030021E">
              <w:rPr>
                <w:color w:val="FF0000"/>
              </w:rPr>
              <w:t xml:space="preserve">  5 </w:t>
            </w:r>
            <w:proofErr w:type="spellStart"/>
            <w:r w:rsidR="0061193A" w:rsidRPr="0030021E">
              <w:rPr>
                <w:color w:val="FF0000"/>
              </w:rPr>
              <w:t>kg</w:t>
            </w:r>
            <w:proofErr w:type="spellEnd"/>
            <w:r w:rsidR="0061193A" w:rsidRPr="0030021E">
              <w:rPr>
                <w:color w:val="FF0000"/>
              </w:rPr>
              <w:t>.</w:t>
            </w:r>
          </w:p>
        </w:tc>
        <w:tc>
          <w:tcPr>
            <w:tcW w:w="2409" w:type="dxa"/>
          </w:tcPr>
          <w:p w:rsidR="0061193A" w:rsidRPr="0030021E" w:rsidRDefault="0061193A" w:rsidP="00D873BE">
            <w:pPr>
              <w:spacing w:after="0"/>
              <w:rPr>
                <w:b/>
                <w:color w:val="FF0000"/>
              </w:rPr>
            </w:pPr>
            <w:r w:rsidRPr="0030021E">
              <w:rPr>
                <w:color w:val="FF0000"/>
              </w:rPr>
              <w:t>т. ІІ.40</w:t>
            </w:r>
          </w:p>
        </w:tc>
      </w:tr>
      <w:tr w:rsidR="00D873BE" w:rsidRPr="0030021E" w:rsidTr="00D873BE">
        <w:tc>
          <w:tcPr>
            <w:tcW w:w="2364" w:type="dxa"/>
          </w:tcPr>
          <w:p w:rsidR="00D873BE" w:rsidRPr="0030021E" w:rsidRDefault="00D873BE" w:rsidP="00D873BE">
            <w:pPr>
              <w:spacing w:after="0"/>
              <w:rPr>
                <w:b/>
                <w:color w:val="FF0000"/>
              </w:rPr>
            </w:pPr>
            <w:r w:rsidRPr="0030021E">
              <w:rPr>
                <w:color w:val="FF0000"/>
              </w:rPr>
              <w:t>Физкултурен салон</w:t>
            </w:r>
          </w:p>
        </w:tc>
        <w:tc>
          <w:tcPr>
            <w:tcW w:w="4324" w:type="dxa"/>
            <w:gridSpan w:val="2"/>
          </w:tcPr>
          <w:p w:rsidR="00D873BE" w:rsidRPr="0030021E" w:rsidRDefault="00D873BE" w:rsidP="00D873BE">
            <w:pPr>
              <w:spacing w:after="0"/>
              <w:rPr>
                <w:b/>
                <w:color w:val="FF0000"/>
              </w:rPr>
            </w:pPr>
            <w:r w:rsidRPr="0030021E">
              <w:rPr>
                <w:color w:val="FF0000"/>
              </w:rPr>
              <w:t>1 бр. АВС – 6 кг.</w:t>
            </w:r>
          </w:p>
          <w:p w:rsidR="00D873BE" w:rsidRPr="0030021E" w:rsidRDefault="00D873BE" w:rsidP="00D873BE">
            <w:pPr>
              <w:spacing w:after="0"/>
              <w:rPr>
                <w:b/>
                <w:color w:val="FF0000"/>
              </w:rPr>
            </w:pPr>
            <w:r w:rsidRPr="0030021E">
              <w:rPr>
                <w:color w:val="FF0000"/>
              </w:rPr>
              <w:t>1 бр. водна основа за пожари клас А 9 l.</w:t>
            </w:r>
          </w:p>
        </w:tc>
        <w:tc>
          <w:tcPr>
            <w:tcW w:w="2409" w:type="dxa"/>
          </w:tcPr>
          <w:p w:rsidR="00D873BE" w:rsidRPr="0030021E" w:rsidRDefault="00D873BE" w:rsidP="00D873BE">
            <w:pPr>
              <w:spacing w:after="0"/>
              <w:rPr>
                <w:b/>
                <w:color w:val="FF0000"/>
              </w:rPr>
            </w:pPr>
            <w:r w:rsidRPr="0030021E">
              <w:rPr>
                <w:color w:val="FF0000"/>
              </w:rPr>
              <w:t>т. ІІ.27</w:t>
            </w:r>
          </w:p>
        </w:tc>
      </w:tr>
      <w:tr w:rsidR="00D873BE" w:rsidRPr="00BF1422" w:rsidTr="00D873BE">
        <w:tc>
          <w:tcPr>
            <w:tcW w:w="9097" w:type="dxa"/>
            <w:gridSpan w:val="4"/>
          </w:tcPr>
          <w:p w:rsidR="00D873BE" w:rsidRPr="00BF1422" w:rsidRDefault="00D873BE" w:rsidP="00D873BE">
            <w:pPr>
              <w:spacing w:after="0"/>
              <w:rPr>
                <w:b/>
              </w:rPr>
            </w:pPr>
            <w:r w:rsidRPr="00BF1422">
              <w:t>Втори етаж</w:t>
            </w:r>
          </w:p>
        </w:tc>
      </w:tr>
      <w:tr w:rsidR="00D873BE" w:rsidRPr="00BF1422" w:rsidTr="00D873BE">
        <w:tc>
          <w:tcPr>
            <w:tcW w:w="2364" w:type="dxa"/>
          </w:tcPr>
          <w:p w:rsidR="00D873BE" w:rsidRPr="00BF1422" w:rsidRDefault="00D873BE" w:rsidP="00D873BE">
            <w:pPr>
              <w:spacing w:after="0"/>
              <w:rPr>
                <w:b/>
              </w:rPr>
            </w:pPr>
            <w:r w:rsidRPr="00BF1422">
              <w:t xml:space="preserve">Коридори учебни зали </w:t>
            </w:r>
          </w:p>
        </w:tc>
        <w:tc>
          <w:tcPr>
            <w:tcW w:w="4324" w:type="dxa"/>
            <w:gridSpan w:val="2"/>
          </w:tcPr>
          <w:p w:rsidR="00D873BE" w:rsidRPr="00BF1422" w:rsidRDefault="00D873BE" w:rsidP="00D873BE">
            <w:pPr>
              <w:spacing w:after="0"/>
              <w:rPr>
                <w:b/>
              </w:rPr>
            </w:pPr>
            <w:r w:rsidRPr="00BF1422">
              <w:t>2 бр. АВС – 6 кг.</w:t>
            </w:r>
          </w:p>
          <w:p w:rsidR="00D873BE" w:rsidRPr="00BF1422" w:rsidRDefault="00D873BE" w:rsidP="00D873BE">
            <w:pPr>
              <w:spacing w:after="0"/>
              <w:rPr>
                <w:b/>
              </w:rPr>
            </w:pPr>
            <w:r w:rsidRPr="00BF1422">
              <w:t>2 бр. водна основа за пожари клас А 9 l.</w:t>
            </w:r>
          </w:p>
          <w:p w:rsidR="00D873BE" w:rsidRPr="00BF1422" w:rsidRDefault="00D873BE" w:rsidP="00D873BE">
            <w:pPr>
              <w:spacing w:after="0"/>
              <w:rPr>
                <w:b/>
              </w:rPr>
            </w:pPr>
            <w:r w:rsidRPr="00BF1422">
              <w:t>2 бр. CO</w:t>
            </w:r>
            <w:r w:rsidRPr="00BF1422">
              <w:rPr>
                <w:vertAlign w:val="subscript"/>
              </w:rPr>
              <w:t>2</w:t>
            </w:r>
            <w:r w:rsidRPr="00BF1422">
              <w:t xml:space="preserve">  5 </w:t>
            </w:r>
            <w:proofErr w:type="spellStart"/>
            <w:r w:rsidRPr="00BF1422">
              <w:t>kg</w:t>
            </w:r>
            <w:proofErr w:type="spellEnd"/>
            <w:r w:rsidRPr="00BF1422">
              <w:t>.</w:t>
            </w:r>
          </w:p>
        </w:tc>
        <w:tc>
          <w:tcPr>
            <w:tcW w:w="2409" w:type="dxa"/>
          </w:tcPr>
          <w:p w:rsidR="00D873BE" w:rsidRPr="00BF1422" w:rsidRDefault="00D873BE" w:rsidP="00D873BE">
            <w:pPr>
              <w:spacing w:after="0"/>
              <w:rPr>
                <w:b/>
              </w:rPr>
            </w:pPr>
            <w:r w:rsidRPr="00BF1422">
              <w:t>т. ІІ.14</w:t>
            </w:r>
          </w:p>
        </w:tc>
      </w:tr>
      <w:tr w:rsidR="00D873BE" w:rsidRPr="0030021E" w:rsidTr="00D873BE">
        <w:tc>
          <w:tcPr>
            <w:tcW w:w="2364" w:type="dxa"/>
          </w:tcPr>
          <w:p w:rsidR="00D873BE" w:rsidRPr="0030021E" w:rsidRDefault="00D873BE" w:rsidP="00D873BE">
            <w:pPr>
              <w:spacing w:after="0"/>
              <w:rPr>
                <w:b/>
                <w:color w:val="FF0000"/>
              </w:rPr>
            </w:pPr>
            <w:r w:rsidRPr="0030021E">
              <w:rPr>
                <w:color w:val="FF0000"/>
              </w:rPr>
              <w:t>Общо</w:t>
            </w:r>
          </w:p>
        </w:tc>
        <w:tc>
          <w:tcPr>
            <w:tcW w:w="6733" w:type="dxa"/>
            <w:gridSpan w:val="3"/>
          </w:tcPr>
          <w:p w:rsidR="00D873BE" w:rsidRPr="0030021E" w:rsidRDefault="00002174" w:rsidP="00D873BE">
            <w:pPr>
              <w:spacing w:after="0"/>
              <w:rPr>
                <w:b/>
                <w:color w:val="FF0000"/>
              </w:rPr>
            </w:pPr>
            <w:r>
              <w:rPr>
                <w:color w:val="FF0000"/>
              </w:rPr>
              <w:t>9</w:t>
            </w:r>
            <w:r w:rsidR="00D873BE" w:rsidRPr="0030021E">
              <w:rPr>
                <w:color w:val="FF0000"/>
              </w:rPr>
              <w:t xml:space="preserve"> бр. АВС – 6 кг.</w:t>
            </w:r>
          </w:p>
          <w:p w:rsidR="00D873BE" w:rsidRPr="0030021E" w:rsidRDefault="00D873BE" w:rsidP="00D873BE">
            <w:pPr>
              <w:spacing w:after="0"/>
              <w:rPr>
                <w:b/>
                <w:color w:val="FF0000"/>
              </w:rPr>
            </w:pPr>
            <w:r w:rsidRPr="0030021E">
              <w:rPr>
                <w:color w:val="FF0000"/>
              </w:rPr>
              <w:t>1 бр. ВС – 12 кг.</w:t>
            </w:r>
          </w:p>
          <w:p w:rsidR="00D873BE" w:rsidRPr="0030021E" w:rsidRDefault="00002174" w:rsidP="00D873BE">
            <w:pPr>
              <w:spacing w:after="0"/>
              <w:rPr>
                <w:b/>
                <w:color w:val="FF0000"/>
              </w:rPr>
            </w:pPr>
            <w:r>
              <w:rPr>
                <w:color w:val="FF0000"/>
              </w:rPr>
              <w:lastRenderedPageBreak/>
              <w:t>9</w:t>
            </w:r>
            <w:r w:rsidR="00D873BE" w:rsidRPr="0030021E">
              <w:rPr>
                <w:color w:val="FF0000"/>
              </w:rPr>
              <w:t xml:space="preserve"> бр. водна основа за пожари клас А 9 l.</w:t>
            </w:r>
          </w:p>
          <w:p w:rsidR="00D873BE" w:rsidRPr="0030021E" w:rsidRDefault="00002174" w:rsidP="00D873BE">
            <w:pPr>
              <w:spacing w:after="0"/>
              <w:rPr>
                <w:b/>
                <w:color w:val="FF0000"/>
              </w:rPr>
            </w:pPr>
            <w:r>
              <w:rPr>
                <w:color w:val="FF0000"/>
              </w:rPr>
              <w:t>5</w:t>
            </w:r>
            <w:r w:rsidR="00D873BE" w:rsidRPr="0030021E">
              <w:rPr>
                <w:color w:val="FF0000"/>
              </w:rPr>
              <w:t xml:space="preserve"> бр. CO</w:t>
            </w:r>
            <w:r w:rsidR="00D873BE" w:rsidRPr="0030021E">
              <w:rPr>
                <w:color w:val="FF0000"/>
                <w:vertAlign w:val="subscript"/>
              </w:rPr>
              <w:t>2</w:t>
            </w:r>
            <w:r w:rsidR="00D873BE" w:rsidRPr="0030021E">
              <w:rPr>
                <w:color w:val="FF0000"/>
              </w:rPr>
              <w:t xml:space="preserve">  5 </w:t>
            </w:r>
            <w:proofErr w:type="spellStart"/>
            <w:r w:rsidR="00D873BE" w:rsidRPr="0030021E">
              <w:rPr>
                <w:color w:val="FF0000"/>
              </w:rPr>
              <w:t>kg</w:t>
            </w:r>
            <w:proofErr w:type="spellEnd"/>
            <w:r w:rsidR="00D873BE" w:rsidRPr="0030021E">
              <w:rPr>
                <w:color w:val="FF0000"/>
              </w:rPr>
              <w:t>.</w:t>
            </w:r>
          </w:p>
        </w:tc>
      </w:tr>
    </w:tbl>
    <w:p w:rsidR="0061193A" w:rsidRPr="00BF73CD" w:rsidRDefault="0061193A" w:rsidP="0061193A">
      <w:pPr>
        <w:rPr>
          <w:b/>
        </w:rPr>
      </w:pPr>
    </w:p>
    <w:p w:rsidR="0061193A" w:rsidRPr="00D873BE" w:rsidRDefault="0061193A" w:rsidP="00D873BE">
      <w:pPr>
        <w:spacing w:after="0" w:line="240" w:lineRule="auto"/>
        <w:ind w:firstLine="708"/>
        <w:rPr>
          <w:rFonts w:ascii="Arial" w:hAnsi="Arial" w:cs="Arial"/>
        </w:rPr>
      </w:pPr>
      <w:r w:rsidRPr="00D873BE">
        <w:rPr>
          <w:rFonts w:ascii="Arial" w:hAnsi="Arial" w:cs="Arial"/>
        </w:rPr>
        <w:t>Настоящият проект е съобразен с изискванията на Приложение 3 към чл.4, ал.2 на Наредба Із-1971 за СТПНОБП (изм., ДВ, бр. 89/28.10.2014 г.) за обхвата и съдържанието на част Пожарна безопасност на инвестиционният проект в работна фаза.</w:t>
      </w:r>
    </w:p>
    <w:p w:rsidR="0061193A" w:rsidRDefault="0061193A" w:rsidP="00581D80">
      <w:pPr>
        <w:spacing w:after="0"/>
        <w:rPr>
          <w:rFonts w:ascii="Arial" w:hAnsi="Arial" w:cs="Arial"/>
        </w:rPr>
      </w:pPr>
    </w:p>
    <w:p w:rsidR="0061193A" w:rsidRDefault="0061193A" w:rsidP="00581D80">
      <w:pPr>
        <w:spacing w:after="0"/>
        <w:rPr>
          <w:rFonts w:ascii="Arial" w:hAnsi="Arial" w:cs="Arial"/>
        </w:rPr>
      </w:pPr>
    </w:p>
    <w:p w:rsidR="0061193A" w:rsidRDefault="0061193A" w:rsidP="00581D80">
      <w:pPr>
        <w:spacing w:after="0"/>
        <w:rPr>
          <w:rFonts w:ascii="Arial" w:hAnsi="Arial" w:cs="Arial"/>
        </w:rPr>
      </w:pPr>
    </w:p>
    <w:p w:rsidR="0061193A" w:rsidRDefault="0061193A" w:rsidP="00581D80">
      <w:pPr>
        <w:spacing w:after="0"/>
        <w:rPr>
          <w:rFonts w:ascii="Arial" w:hAnsi="Arial" w:cs="Arial"/>
        </w:rPr>
      </w:pPr>
    </w:p>
    <w:p w:rsidR="0061193A" w:rsidRDefault="0061193A" w:rsidP="00581D80">
      <w:pPr>
        <w:spacing w:after="0"/>
        <w:rPr>
          <w:rFonts w:ascii="Arial" w:hAnsi="Arial" w:cs="Arial"/>
        </w:rPr>
      </w:pPr>
    </w:p>
    <w:p w:rsidR="0061193A" w:rsidRDefault="0061193A" w:rsidP="00581D80">
      <w:pPr>
        <w:spacing w:after="0"/>
        <w:rPr>
          <w:rFonts w:ascii="Arial" w:hAnsi="Arial" w:cs="Arial"/>
        </w:rPr>
      </w:pPr>
    </w:p>
    <w:p w:rsidR="0061193A" w:rsidRDefault="0061193A" w:rsidP="00581D80">
      <w:pPr>
        <w:spacing w:after="0"/>
        <w:rPr>
          <w:rFonts w:ascii="Arial" w:hAnsi="Arial" w:cs="Arial"/>
        </w:rPr>
      </w:pPr>
    </w:p>
    <w:p w:rsidR="0061193A" w:rsidRDefault="0061193A" w:rsidP="00581D80">
      <w:pPr>
        <w:spacing w:after="0"/>
        <w:rPr>
          <w:rFonts w:ascii="Arial" w:hAnsi="Arial" w:cs="Arial"/>
        </w:rPr>
      </w:pPr>
    </w:p>
    <w:p w:rsidR="0061193A" w:rsidRPr="00425761" w:rsidRDefault="0061193A" w:rsidP="00581D80">
      <w:pPr>
        <w:spacing w:after="0"/>
        <w:rPr>
          <w:rFonts w:ascii="Arial" w:hAnsi="Arial" w:cs="Arial"/>
        </w:rPr>
      </w:pPr>
    </w:p>
    <w:p w:rsidR="00581D80" w:rsidRDefault="00581D80" w:rsidP="00581D80">
      <w:pPr>
        <w:spacing w:after="0" w:line="240" w:lineRule="auto"/>
        <w:ind w:right="23" w:firstLine="567"/>
        <w:rPr>
          <w:lang w:val="en-US"/>
        </w:rPr>
      </w:pPr>
    </w:p>
    <w:p w:rsidR="00581D80" w:rsidRDefault="00581D80" w:rsidP="00581D80">
      <w:pPr>
        <w:spacing w:after="0" w:line="240" w:lineRule="auto"/>
        <w:ind w:right="23" w:firstLine="567"/>
        <w:rPr>
          <w:lang w:val="en-US"/>
        </w:rPr>
      </w:pPr>
    </w:p>
    <w:p w:rsidR="00581D80" w:rsidRDefault="00581D80" w:rsidP="00581D80">
      <w:pPr>
        <w:spacing w:after="0" w:line="240" w:lineRule="auto"/>
        <w:ind w:right="23" w:firstLine="567"/>
        <w:rPr>
          <w:lang w:val="en-US"/>
        </w:rPr>
      </w:pPr>
    </w:p>
    <w:p w:rsidR="00581D80" w:rsidRDefault="00581D80" w:rsidP="00581D80">
      <w:pPr>
        <w:spacing w:after="0" w:line="240" w:lineRule="auto"/>
        <w:ind w:right="23" w:firstLine="567"/>
        <w:rPr>
          <w:lang w:val="en-US"/>
        </w:rPr>
      </w:pPr>
    </w:p>
    <w:p w:rsidR="00581D80" w:rsidRDefault="00581D80" w:rsidP="00581D80">
      <w:pPr>
        <w:spacing w:after="0" w:line="240" w:lineRule="auto"/>
        <w:ind w:right="23" w:firstLine="567"/>
        <w:rPr>
          <w:lang w:val="en-US"/>
        </w:rPr>
      </w:pPr>
    </w:p>
    <w:p w:rsidR="00581D80" w:rsidRPr="00CA1A88" w:rsidRDefault="00581D80" w:rsidP="00581D80">
      <w:pPr>
        <w:spacing w:after="0" w:line="240" w:lineRule="auto"/>
        <w:ind w:right="23" w:firstLine="567"/>
        <w:rPr>
          <w:lang w:val="en-US"/>
        </w:rPr>
      </w:pPr>
    </w:p>
    <w:p w:rsidR="00581D80" w:rsidRPr="0093782F" w:rsidRDefault="00581D80" w:rsidP="00581D80">
      <w:pPr>
        <w:spacing w:after="0" w:line="240" w:lineRule="auto"/>
        <w:ind w:right="23" w:firstLine="567"/>
      </w:pPr>
    </w:p>
    <w:p w:rsidR="00581D80" w:rsidRPr="0093782F" w:rsidRDefault="00581D80" w:rsidP="00581D80">
      <w:pPr>
        <w:spacing w:after="0" w:line="240" w:lineRule="auto"/>
        <w:ind w:right="23" w:firstLine="567"/>
      </w:pPr>
    </w:p>
    <w:p w:rsidR="00581D80" w:rsidRPr="0093782F" w:rsidRDefault="00581D80" w:rsidP="00581D80">
      <w:pPr>
        <w:spacing w:after="0" w:line="240" w:lineRule="auto"/>
        <w:ind w:right="23" w:firstLine="567"/>
      </w:pPr>
    </w:p>
    <w:p w:rsidR="00581D80" w:rsidRPr="003B0CEE" w:rsidRDefault="00581D80" w:rsidP="00581D80">
      <w:pPr>
        <w:pStyle w:val="ListParagraph"/>
        <w:spacing w:after="0" w:line="240" w:lineRule="auto"/>
        <w:ind w:left="0" w:right="23" w:firstLine="567"/>
        <w:jc w:val="right"/>
        <w:rPr>
          <w:rFonts w:ascii="Arial" w:hAnsi="Arial" w:cs="Arial"/>
        </w:rPr>
      </w:pPr>
      <w:r w:rsidRPr="003B0CEE">
        <w:rPr>
          <w:rFonts w:ascii="Arial" w:hAnsi="Arial" w:cs="Arial"/>
        </w:rPr>
        <w:t xml:space="preserve">      Съставил: ...............................</w:t>
      </w:r>
    </w:p>
    <w:p w:rsidR="00581D80" w:rsidRPr="003B0CEE" w:rsidRDefault="00581D80" w:rsidP="00581D80">
      <w:pPr>
        <w:pStyle w:val="ListParagraph"/>
        <w:spacing w:after="0" w:line="240" w:lineRule="auto"/>
        <w:ind w:left="0" w:right="23" w:firstLine="567"/>
        <w:jc w:val="right"/>
        <w:rPr>
          <w:rFonts w:ascii="Arial" w:hAnsi="Arial" w:cs="Arial"/>
        </w:rPr>
      </w:pPr>
      <w:r w:rsidRPr="003B0CEE">
        <w:rPr>
          <w:rFonts w:ascii="Arial" w:hAnsi="Arial" w:cs="Arial"/>
        </w:rPr>
        <w:tab/>
      </w:r>
      <w:r w:rsidRPr="003B0CEE">
        <w:rPr>
          <w:rFonts w:ascii="Arial" w:hAnsi="Arial" w:cs="Arial"/>
        </w:rPr>
        <w:tab/>
      </w:r>
      <w:r w:rsidRPr="003B0CEE">
        <w:rPr>
          <w:rFonts w:ascii="Arial" w:hAnsi="Arial" w:cs="Arial"/>
        </w:rPr>
        <w:tab/>
      </w:r>
      <w:r w:rsidRPr="003B0CEE">
        <w:rPr>
          <w:rFonts w:ascii="Arial" w:hAnsi="Arial" w:cs="Arial"/>
        </w:rPr>
        <w:tab/>
      </w:r>
      <w:r w:rsidRPr="003B0CEE">
        <w:rPr>
          <w:rFonts w:ascii="Arial" w:hAnsi="Arial" w:cs="Arial"/>
        </w:rPr>
        <w:tab/>
        <w:t xml:space="preserve">                  /инж. Ангел Стоянов/</w:t>
      </w:r>
    </w:p>
    <w:p w:rsidR="00581D80" w:rsidRDefault="00581D80" w:rsidP="00581D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</w:p>
    <w:p w:rsidR="009E5C28" w:rsidRDefault="009E5C28" w:rsidP="00F6533D">
      <w:pPr>
        <w:rPr>
          <w:sz w:val="32"/>
          <w:lang w:val="en-US"/>
        </w:rPr>
      </w:pPr>
    </w:p>
    <w:sectPr w:rsidR="009E5C28" w:rsidSect="00634A9A">
      <w:pgSz w:w="11906" w:h="16838"/>
      <w:pgMar w:top="1258" w:right="1274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D6808"/>
    <w:multiLevelType w:val="hybridMultilevel"/>
    <w:tmpl w:val="A6F809A0"/>
    <w:lvl w:ilvl="0" w:tplc="0402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3902A55"/>
    <w:multiLevelType w:val="multilevel"/>
    <w:tmpl w:val="DEE22B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ACE0BDC"/>
    <w:multiLevelType w:val="hybridMultilevel"/>
    <w:tmpl w:val="AC1EA97A"/>
    <w:lvl w:ilvl="0" w:tplc="B6AA1E82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8B371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551485E"/>
    <w:multiLevelType w:val="hybridMultilevel"/>
    <w:tmpl w:val="C5DE5990"/>
    <w:lvl w:ilvl="0" w:tplc="906ABF1A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7" w:hanging="360"/>
      </w:pPr>
    </w:lvl>
    <w:lvl w:ilvl="2" w:tplc="0402001B" w:tentative="1">
      <w:start w:val="1"/>
      <w:numFmt w:val="lowerRoman"/>
      <w:lvlText w:val="%3."/>
      <w:lvlJc w:val="right"/>
      <w:pPr>
        <w:ind w:left="2507" w:hanging="180"/>
      </w:pPr>
    </w:lvl>
    <w:lvl w:ilvl="3" w:tplc="0402000F" w:tentative="1">
      <w:start w:val="1"/>
      <w:numFmt w:val="decimal"/>
      <w:lvlText w:val="%4."/>
      <w:lvlJc w:val="left"/>
      <w:pPr>
        <w:ind w:left="3227" w:hanging="360"/>
      </w:pPr>
    </w:lvl>
    <w:lvl w:ilvl="4" w:tplc="04020019" w:tentative="1">
      <w:start w:val="1"/>
      <w:numFmt w:val="lowerLetter"/>
      <w:lvlText w:val="%5."/>
      <w:lvlJc w:val="left"/>
      <w:pPr>
        <w:ind w:left="3947" w:hanging="360"/>
      </w:pPr>
    </w:lvl>
    <w:lvl w:ilvl="5" w:tplc="0402001B" w:tentative="1">
      <w:start w:val="1"/>
      <w:numFmt w:val="lowerRoman"/>
      <w:lvlText w:val="%6."/>
      <w:lvlJc w:val="right"/>
      <w:pPr>
        <w:ind w:left="4667" w:hanging="180"/>
      </w:pPr>
    </w:lvl>
    <w:lvl w:ilvl="6" w:tplc="0402000F" w:tentative="1">
      <w:start w:val="1"/>
      <w:numFmt w:val="decimal"/>
      <w:lvlText w:val="%7."/>
      <w:lvlJc w:val="left"/>
      <w:pPr>
        <w:ind w:left="5387" w:hanging="360"/>
      </w:pPr>
    </w:lvl>
    <w:lvl w:ilvl="7" w:tplc="04020019" w:tentative="1">
      <w:start w:val="1"/>
      <w:numFmt w:val="lowerLetter"/>
      <w:lvlText w:val="%8."/>
      <w:lvlJc w:val="left"/>
      <w:pPr>
        <w:ind w:left="6107" w:hanging="360"/>
      </w:pPr>
    </w:lvl>
    <w:lvl w:ilvl="8" w:tplc="0402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" w15:restartNumberingAfterBreak="0">
    <w:nsid w:val="3B6678AC"/>
    <w:multiLevelType w:val="hybridMultilevel"/>
    <w:tmpl w:val="0C4AB6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D273E8"/>
    <w:multiLevelType w:val="hybridMultilevel"/>
    <w:tmpl w:val="B6067164"/>
    <w:lvl w:ilvl="0" w:tplc="6E90F7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B5465"/>
    <w:multiLevelType w:val="hybridMultilevel"/>
    <w:tmpl w:val="5B7AE0D2"/>
    <w:lvl w:ilvl="0" w:tplc="D30602E2">
      <w:start w:val="65535"/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BB1B1C"/>
    <w:multiLevelType w:val="multilevel"/>
    <w:tmpl w:val="5296C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4" w:hanging="1800"/>
      </w:pPr>
      <w:rPr>
        <w:rFonts w:hint="default"/>
      </w:rPr>
    </w:lvl>
  </w:abstractNum>
  <w:abstractNum w:abstractNumId="9" w15:restartNumberingAfterBreak="0">
    <w:nsid w:val="545B7F4E"/>
    <w:multiLevelType w:val="hybridMultilevel"/>
    <w:tmpl w:val="81BC982A"/>
    <w:lvl w:ilvl="0" w:tplc="B07C32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02E17B6"/>
    <w:multiLevelType w:val="hybridMultilevel"/>
    <w:tmpl w:val="94425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22608CB"/>
    <w:multiLevelType w:val="hybridMultilevel"/>
    <w:tmpl w:val="77CA00D2"/>
    <w:lvl w:ilvl="0" w:tplc="FC08540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BAD1185"/>
    <w:multiLevelType w:val="hybridMultilevel"/>
    <w:tmpl w:val="7BFCF10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3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0"/>
  </w:num>
  <w:num w:numId="10">
    <w:abstractNumId w:val="4"/>
  </w:num>
  <w:num w:numId="11">
    <w:abstractNumId w:val="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1CC"/>
    <w:rsid w:val="00002174"/>
    <w:rsid w:val="00010A20"/>
    <w:rsid w:val="0001582F"/>
    <w:rsid w:val="000540BA"/>
    <w:rsid w:val="00061E30"/>
    <w:rsid w:val="00062AC6"/>
    <w:rsid w:val="00063136"/>
    <w:rsid w:val="00063F5F"/>
    <w:rsid w:val="000674C4"/>
    <w:rsid w:val="00073436"/>
    <w:rsid w:val="00074996"/>
    <w:rsid w:val="000749E2"/>
    <w:rsid w:val="000831FA"/>
    <w:rsid w:val="000947CD"/>
    <w:rsid w:val="000A1F6A"/>
    <w:rsid w:val="000B223F"/>
    <w:rsid w:val="000D459C"/>
    <w:rsid w:val="000F1093"/>
    <w:rsid w:val="0011775A"/>
    <w:rsid w:val="00121575"/>
    <w:rsid w:val="00124F6A"/>
    <w:rsid w:val="00131883"/>
    <w:rsid w:val="00133D99"/>
    <w:rsid w:val="0013552D"/>
    <w:rsid w:val="0014421E"/>
    <w:rsid w:val="00144723"/>
    <w:rsid w:val="0016212E"/>
    <w:rsid w:val="00162E42"/>
    <w:rsid w:val="00165012"/>
    <w:rsid w:val="001659FA"/>
    <w:rsid w:val="00172393"/>
    <w:rsid w:val="001751AA"/>
    <w:rsid w:val="0017580C"/>
    <w:rsid w:val="00186156"/>
    <w:rsid w:val="00190F87"/>
    <w:rsid w:val="0019730F"/>
    <w:rsid w:val="00197BC3"/>
    <w:rsid w:val="001A0841"/>
    <w:rsid w:val="001C4E60"/>
    <w:rsid w:val="001F7851"/>
    <w:rsid w:val="002063F3"/>
    <w:rsid w:val="00213782"/>
    <w:rsid w:val="0021552C"/>
    <w:rsid w:val="00231EB5"/>
    <w:rsid w:val="00257AC0"/>
    <w:rsid w:val="00285580"/>
    <w:rsid w:val="002865AB"/>
    <w:rsid w:val="00293635"/>
    <w:rsid w:val="002A5AC1"/>
    <w:rsid w:val="002A5D8B"/>
    <w:rsid w:val="002A78C9"/>
    <w:rsid w:val="002D06FB"/>
    <w:rsid w:val="002E28CA"/>
    <w:rsid w:val="002E46E0"/>
    <w:rsid w:val="002F5BC9"/>
    <w:rsid w:val="00324749"/>
    <w:rsid w:val="00337F2B"/>
    <w:rsid w:val="00345C5A"/>
    <w:rsid w:val="003523DB"/>
    <w:rsid w:val="00357B54"/>
    <w:rsid w:val="003731CC"/>
    <w:rsid w:val="00382261"/>
    <w:rsid w:val="00395B14"/>
    <w:rsid w:val="00396E0C"/>
    <w:rsid w:val="00397913"/>
    <w:rsid w:val="003A3C7F"/>
    <w:rsid w:val="003A56C0"/>
    <w:rsid w:val="003C5E36"/>
    <w:rsid w:val="003C684B"/>
    <w:rsid w:val="003D200D"/>
    <w:rsid w:val="003D3C20"/>
    <w:rsid w:val="003E5A6E"/>
    <w:rsid w:val="003F085E"/>
    <w:rsid w:val="003F2A18"/>
    <w:rsid w:val="00425598"/>
    <w:rsid w:val="0043029A"/>
    <w:rsid w:val="00434EA1"/>
    <w:rsid w:val="00453E37"/>
    <w:rsid w:val="00455401"/>
    <w:rsid w:val="00462D1E"/>
    <w:rsid w:val="004656E7"/>
    <w:rsid w:val="00465C4F"/>
    <w:rsid w:val="00471342"/>
    <w:rsid w:val="00490D27"/>
    <w:rsid w:val="004A0421"/>
    <w:rsid w:val="004A3E37"/>
    <w:rsid w:val="004B0C6F"/>
    <w:rsid w:val="004B154A"/>
    <w:rsid w:val="004D2801"/>
    <w:rsid w:val="004F1383"/>
    <w:rsid w:val="004F7439"/>
    <w:rsid w:val="004F7A61"/>
    <w:rsid w:val="00534B71"/>
    <w:rsid w:val="00535D75"/>
    <w:rsid w:val="00537DF0"/>
    <w:rsid w:val="00557B3A"/>
    <w:rsid w:val="00561907"/>
    <w:rsid w:val="00566144"/>
    <w:rsid w:val="00566D91"/>
    <w:rsid w:val="005727E0"/>
    <w:rsid w:val="00575802"/>
    <w:rsid w:val="00581D80"/>
    <w:rsid w:val="00591EA7"/>
    <w:rsid w:val="005D1D23"/>
    <w:rsid w:val="005D3A49"/>
    <w:rsid w:val="005E4497"/>
    <w:rsid w:val="005F7C79"/>
    <w:rsid w:val="0061193A"/>
    <w:rsid w:val="006127CC"/>
    <w:rsid w:val="00630BEE"/>
    <w:rsid w:val="00634A9A"/>
    <w:rsid w:val="006474F3"/>
    <w:rsid w:val="006747A4"/>
    <w:rsid w:val="00682335"/>
    <w:rsid w:val="00695100"/>
    <w:rsid w:val="006B3494"/>
    <w:rsid w:val="006C3394"/>
    <w:rsid w:val="006C69DC"/>
    <w:rsid w:val="006D2413"/>
    <w:rsid w:val="006D3102"/>
    <w:rsid w:val="006E019E"/>
    <w:rsid w:val="006E262F"/>
    <w:rsid w:val="006E6056"/>
    <w:rsid w:val="006F0132"/>
    <w:rsid w:val="006F2E2A"/>
    <w:rsid w:val="006F32E3"/>
    <w:rsid w:val="007001A3"/>
    <w:rsid w:val="007064F6"/>
    <w:rsid w:val="00710376"/>
    <w:rsid w:val="00731863"/>
    <w:rsid w:val="007518C0"/>
    <w:rsid w:val="00752FF4"/>
    <w:rsid w:val="0076141D"/>
    <w:rsid w:val="00762C0D"/>
    <w:rsid w:val="0077144E"/>
    <w:rsid w:val="007748CF"/>
    <w:rsid w:val="00780B40"/>
    <w:rsid w:val="007830DE"/>
    <w:rsid w:val="007A4BD6"/>
    <w:rsid w:val="007B5410"/>
    <w:rsid w:val="007B77AA"/>
    <w:rsid w:val="007B7D4C"/>
    <w:rsid w:val="007F0E38"/>
    <w:rsid w:val="0080111A"/>
    <w:rsid w:val="0080371E"/>
    <w:rsid w:val="00805AD9"/>
    <w:rsid w:val="00813DBB"/>
    <w:rsid w:val="00822875"/>
    <w:rsid w:val="00833298"/>
    <w:rsid w:val="00860E23"/>
    <w:rsid w:val="00876198"/>
    <w:rsid w:val="008A04A7"/>
    <w:rsid w:val="008A60F7"/>
    <w:rsid w:val="008D53E5"/>
    <w:rsid w:val="008E4FBC"/>
    <w:rsid w:val="008E68BC"/>
    <w:rsid w:val="008F12EB"/>
    <w:rsid w:val="00902AB2"/>
    <w:rsid w:val="00905E92"/>
    <w:rsid w:val="00930EBF"/>
    <w:rsid w:val="00931738"/>
    <w:rsid w:val="00936003"/>
    <w:rsid w:val="009407FD"/>
    <w:rsid w:val="00944AB1"/>
    <w:rsid w:val="0094568E"/>
    <w:rsid w:val="009544FD"/>
    <w:rsid w:val="00972F61"/>
    <w:rsid w:val="00974BC7"/>
    <w:rsid w:val="009A183D"/>
    <w:rsid w:val="009D466B"/>
    <w:rsid w:val="009E5C28"/>
    <w:rsid w:val="009F58D8"/>
    <w:rsid w:val="00A05205"/>
    <w:rsid w:val="00A35B0D"/>
    <w:rsid w:val="00A36836"/>
    <w:rsid w:val="00A4257C"/>
    <w:rsid w:val="00A43F95"/>
    <w:rsid w:val="00A4570D"/>
    <w:rsid w:val="00A46033"/>
    <w:rsid w:val="00A476B8"/>
    <w:rsid w:val="00A74C33"/>
    <w:rsid w:val="00A758E0"/>
    <w:rsid w:val="00A8797A"/>
    <w:rsid w:val="00A9235C"/>
    <w:rsid w:val="00A94DFD"/>
    <w:rsid w:val="00AA7435"/>
    <w:rsid w:val="00AB2504"/>
    <w:rsid w:val="00AB2647"/>
    <w:rsid w:val="00AC183A"/>
    <w:rsid w:val="00AD1E50"/>
    <w:rsid w:val="00AD28B7"/>
    <w:rsid w:val="00AD51DA"/>
    <w:rsid w:val="00B019B5"/>
    <w:rsid w:val="00B056B2"/>
    <w:rsid w:val="00B13B00"/>
    <w:rsid w:val="00B26F31"/>
    <w:rsid w:val="00B33B1B"/>
    <w:rsid w:val="00B475D4"/>
    <w:rsid w:val="00B55429"/>
    <w:rsid w:val="00B6423B"/>
    <w:rsid w:val="00B74872"/>
    <w:rsid w:val="00B807BF"/>
    <w:rsid w:val="00B92313"/>
    <w:rsid w:val="00BB68D1"/>
    <w:rsid w:val="00BC2C61"/>
    <w:rsid w:val="00BD0418"/>
    <w:rsid w:val="00BD09AC"/>
    <w:rsid w:val="00BD2929"/>
    <w:rsid w:val="00BE7E99"/>
    <w:rsid w:val="00BF6FEB"/>
    <w:rsid w:val="00C152D5"/>
    <w:rsid w:val="00C20905"/>
    <w:rsid w:val="00C30420"/>
    <w:rsid w:val="00C32FDE"/>
    <w:rsid w:val="00C40A4A"/>
    <w:rsid w:val="00C53A07"/>
    <w:rsid w:val="00C611F3"/>
    <w:rsid w:val="00C97C11"/>
    <w:rsid w:val="00CA7D63"/>
    <w:rsid w:val="00CB1E83"/>
    <w:rsid w:val="00CC50FF"/>
    <w:rsid w:val="00CD78F3"/>
    <w:rsid w:val="00CE1081"/>
    <w:rsid w:val="00CE5951"/>
    <w:rsid w:val="00CF46FF"/>
    <w:rsid w:val="00CF772F"/>
    <w:rsid w:val="00D05718"/>
    <w:rsid w:val="00D15A5C"/>
    <w:rsid w:val="00D23D32"/>
    <w:rsid w:val="00D27BBB"/>
    <w:rsid w:val="00D35EF7"/>
    <w:rsid w:val="00D42556"/>
    <w:rsid w:val="00D43E8E"/>
    <w:rsid w:val="00D56920"/>
    <w:rsid w:val="00D715AC"/>
    <w:rsid w:val="00D761D6"/>
    <w:rsid w:val="00D873BE"/>
    <w:rsid w:val="00D87461"/>
    <w:rsid w:val="00D94331"/>
    <w:rsid w:val="00DA390F"/>
    <w:rsid w:val="00DB0C20"/>
    <w:rsid w:val="00DD37B4"/>
    <w:rsid w:val="00DD45E0"/>
    <w:rsid w:val="00DD7870"/>
    <w:rsid w:val="00DE47D8"/>
    <w:rsid w:val="00E01CA2"/>
    <w:rsid w:val="00E023E9"/>
    <w:rsid w:val="00E4686B"/>
    <w:rsid w:val="00E80A82"/>
    <w:rsid w:val="00E8768D"/>
    <w:rsid w:val="00EB491D"/>
    <w:rsid w:val="00EC5FF7"/>
    <w:rsid w:val="00EC6854"/>
    <w:rsid w:val="00EE45F9"/>
    <w:rsid w:val="00EF7595"/>
    <w:rsid w:val="00F032A4"/>
    <w:rsid w:val="00F102D9"/>
    <w:rsid w:val="00F15C6A"/>
    <w:rsid w:val="00F402C6"/>
    <w:rsid w:val="00F50E26"/>
    <w:rsid w:val="00F56F9A"/>
    <w:rsid w:val="00F6180C"/>
    <w:rsid w:val="00F6533D"/>
    <w:rsid w:val="00F66D44"/>
    <w:rsid w:val="00F71A3B"/>
    <w:rsid w:val="00F722B1"/>
    <w:rsid w:val="00F83221"/>
    <w:rsid w:val="00F95D2F"/>
    <w:rsid w:val="00FC0388"/>
    <w:rsid w:val="00FE7077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63974EF8-C4B8-4E4D-B6FB-D4D54B40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AB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C69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69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49E2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49E2"/>
    <w:pPr>
      <w:keepNext/>
      <w:spacing w:after="0" w:line="240" w:lineRule="auto"/>
      <w:outlineLvl w:val="5"/>
    </w:pPr>
    <w:rPr>
      <w:rFonts w:ascii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6854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C6854"/>
    <w:rPr>
      <w:rFonts w:ascii="Cambria" w:hAnsi="Cambria"/>
      <w:b/>
      <w:i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749E2"/>
    <w:rPr>
      <w:rFonts w:ascii="Cambria" w:hAnsi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749E2"/>
    <w:rPr>
      <w:rFonts w:ascii="Times New Roman" w:hAnsi="Times New Roman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D9433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6533D"/>
    <w:pPr>
      <w:spacing w:after="0" w:line="240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C6854"/>
  </w:style>
  <w:style w:type="paragraph" w:customStyle="1" w:styleId="Style">
    <w:name w:val="Style"/>
    <w:rsid w:val="002E46E0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rsid w:val="006C69DC"/>
    <w:pPr>
      <w:ind w:left="283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6C69DC"/>
    <w:pPr>
      <w:spacing w:after="120" w:line="276" w:lineRule="auto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EC6854"/>
  </w:style>
  <w:style w:type="paragraph" w:styleId="NormalWeb">
    <w:name w:val="Normal (Web)"/>
    <w:basedOn w:val="Normal"/>
    <w:uiPriority w:val="99"/>
    <w:semiHidden/>
    <w:unhideWhenUsed/>
    <w:rsid w:val="008A60F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870"/>
    <w:rPr>
      <w:rFonts w:ascii="Segoe UI" w:hAnsi="Segoe UI" w:cs="Segoe UI"/>
      <w:sz w:val="18"/>
      <w:szCs w:val="18"/>
    </w:rPr>
  </w:style>
  <w:style w:type="paragraph" w:customStyle="1" w:styleId="a">
    <w:name w:val="Стил"/>
    <w:rsid w:val="00581D80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119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1193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8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dc:description/>
  <cp:lastModifiedBy>acho</cp:lastModifiedBy>
  <cp:revision>6</cp:revision>
  <cp:lastPrinted>2016-12-13T08:58:00Z</cp:lastPrinted>
  <dcterms:created xsi:type="dcterms:W3CDTF">2016-10-04T18:30:00Z</dcterms:created>
  <dcterms:modified xsi:type="dcterms:W3CDTF">2016-12-13T09:14:00Z</dcterms:modified>
</cp:coreProperties>
</file>